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D33AA" w14:textId="6A81B620" w:rsidR="004406A1" w:rsidRPr="0029028A" w:rsidRDefault="004406A1" w:rsidP="00DC2CAC">
      <w:pPr>
        <w:pStyle w:val="BodyText"/>
        <w:spacing w:after="0"/>
        <w:ind w:right="-6"/>
        <w:jc w:val="center"/>
        <w:rPr>
          <w:rFonts w:ascii="GHEA Grapalat" w:hAnsi="GHEA Grapalat"/>
          <w:b/>
          <w:lang w:val="ru-RU"/>
        </w:rPr>
      </w:pPr>
      <w:bookmarkStart w:id="0" w:name="_Hlk206586177"/>
      <w:r w:rsidRPr="0029028A">
        <w:rPr>
          <w:rFonts w:ascii="GHEA Grapalat" w:hAnsi="GHEA Grapalat"/>
          <w:b/>
          <w:lang w:val="ru-RU"/>
        </w:rPr>
        <w:t>Краткое описание технических характеристик предстоящей работы</w:t>
      </w:r>
    </w:p>
    <w:p w14:paraId="2A83C1F2" w14:textId="77777777" w:rsidR="004406A1" w:rsidRPr="0029028A" w:rsidRDefault="004406A1" w:rsidP="004406A1">
      <w:pPr>
        <w:spacing w:after="0"/>
        <w:ind w:firstLine="540"/>
        <w:jc w:val="both"/>
        <w:rPr>
          <w:lang w:val="ru-RU"/>
        </w:rPr>
      </w:pPr>
      <w:bookmarkStart w:id="1" w:name="_Hlk208676539"/>
      <w:r>
        <w:rPr>
          <w:rFonts w:ascii="GHEA Grapalat" w:hAnsi="GHEA Grapalat" w:cs="Sylfaen"/>
          <w:sz w:val="20"/>
          <w:szCs w:val="20"/>
          <w:lang w:val="hy-AM"/>
        </w:rPr>
        <w:t xml:space="preserve">      </w:t>
      </w:r>
      <w:r w:rsidRPr="0029028A">
        <w:rPr>
          <w:rFonts w:ascii="GHEA Grapalat" w:hAnsi="GHEA Grapalat" w:cs="Calibri"/>
          <w:sz w:val="20"/>
          <w:szCs w:val="20"/>
          <w:lang w:val="hy-AM"/>
        </w:rPr>
        <w:t xml:space="preserve"> По заказу ЗАO «Веолиа Джур», </w:t>
      </w:r>
      <w:r w:rsidRPr="0029028A">
        <w:rPr>
          <w:rFonts w:ascii="GHEA Grapalat" w:hAnsi="GHEA Grapalat" w:cs="Calibri"/>
          <w:sz w:val="20"/>
          <w:szCs w:val="20"/>
          <w:lang w:val="hy-AM"/>
        </w:rPr>
        <w:sym w:font="Symbol" w:char="F028"/>
      </w:r>
      <w:r w:rsidRPr="0029028A">
        <w:rPr>
          <w:rFonts w:ascii="GHEA Grapalat" w:hAnsi="GHEA Grapalat" w:cs="Calibri"/>
          <w:sz w:val="20"/>
          <w:szCs w:val="20"/>
          <w:lang w:val="hy-AM"/>
        </w:rPr>
        <w:t>контракт № 02-2021 от 01.02.2021 г.</w:t>
      </w:r>
      <w:r w:rsidRPr="0029028A">
        <w:rPr>
          <w:rFonts w:ascii="GHEA Grapalat" w:hAnsi="GHEA Grapalat" w:cs="Calibri"/>
          <w:sz w:val="20"/>
          <w:szCs w:val="20"/>
          <w:lang w:val="hy-AM"/>
        </w:rPr>
        <w:sym w:font="Symbol" w:char="F029"/>
      </w:r>
      <w:r w:rsidRPr="0029028A">
        <w:rPr>
          <w:rFonts w:ascii="GHEA Grapalat" w:hAnsi="GHEA Grapalat" w:cs="Calibri"/>
          <w:sz w:val="20"/>
          <w:szCs w:val="20"/>
          <w:lang w:val="hy-AM"/>
        </w:rPr>
        <w:t>, ООО «ДЖИНДЖ» разработало проектно-сметную документацию на выполнение работ по составлению проектных и сметных документов / Рабочий проект реконструкции и зонирования распределительной сети водоснабжения I</w:t>
      </w:r>
      <w:r>
        <w:rPr>
          <w:rFonts w:ascii="GHEA Grapalat" w:hAnsi="GHEA Grapalat" w:cs="Calibri"/>
          <w:sz w:val="20"/>
          <w:szCs w:val="20"/>
        </w:rPr>
        <w:t>V</w:t>
      </w:r>
      <w:r w:rsidRPr="0029028A">
        <w:rPr>
          <w:rFonts w:ascii="GHEA Grapalat" w:hAnsi="GHEA Grapalat" w:cs="Calibri"/>
          <w:sz w:val="20"/>
          <w:szCs w:val="20"/>
          <w:lang w:val="hy-AM"/>
        </w:rPr>
        <w:t xml:space="preserve"> зоны административного района Нубарашен города Еревана (далее РП).</w:t>
      </w:r>
    </w:p>
    <w:bookmarkEnd w:id="1"/>
    <w:p w14:paraId="1BB43BCE" w14:textId="77777777" w:rsidR="004406A1" w:rsidRPr="00D8388D" w:rsidRDefault="004406A1" w:rsidP="004406A1">
      <w:pPr>
        <w:spacing w:after="0"/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D8388D">
        <w:rPr>
          <w:rFonts w:ascii="GHEA Grapalat" w:hAnsi="GHEA Grapalat" w:cs="Calibri"/>
          <w:sz w:val="20"/>
          <w:szCs w:val="20"/>
          <w:lang w:val="hy-AM"/>
        </w:rPr>
        <w:t xml:space="preserve">Согласно РП предусмотрена разработка рабочих проектов по улучшению всей распределительной сети водоснабжения административного квартала Нубарашен города Ереван. По предложению </w:t>
      </w:r>
      <w:r w:rsidRPr="0029028A">
        <w:rPr>
          <w:rFonts w:ascii="GHEA Grapalat" w:hAnsi="GHEA Grapalat" w:cs="Calibri"/>
          <w:sz w:val="20"/>
          <w:szCs w:val="20"/>
          <w:lang w:val="hy-AM"/>
        </w:rPr>
        <w:t>ЗАO «Веолиа Джур»</w:t>
      </w:r>
      <w:r w:rsidRPr="00D8388D">
        <w:rPr>
          <w:rFonts w:ascii="GHEA Grapalat" w:hAnsi="GHEA Grapalat" w:cs="Calibri"/>
          <w:sz w:val="20"/>
          <w:szCs w:val="20"/>
          <w:lang w:val="hy-AM"/>
        </w:rPr>
        <w:t xml:space="preserve"> распределительная сеть была разделена на 4 зоны, для каждой из которых был разработан отдельный рабочий проект по реконструкции и зонированию распределительной сети водоснабжения (зоны I-IV). Логика деления на зоны реализована таким образом, чтобы для всего квартала Нубарашен получить четыре равномерно реконструируемые распределительные сети, при этом учитывая, чтобы строительные работы по зонам I-IV не создавали препятствий друг для друга.</w:t>
      </w:r>
    </w:p>
    <w:p w14:paraId="6C670DF9" w14:textId="77777777" w:rsidR="004406A1" w:rsidRDefault="004406A1" w:rsidP="004406A1">
      <w:pPr>
        <w:spacing w:after="0"/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bookmarkStart w:id="2" w:name="_Hlk206585594"/>
      <w:bookmarkEnd w:id="0"/>
      <w:r w:rsidRPr="00D8388D">
        <w:rPr>
          <w:rFonts w:ascii="GHEA Grapalat" w:hAnsi="GHEA Grapalat" w:cs="Calibri"/>
          <w:sz w:val="20"/>
          <w:szCs w:val="20"/>
          <w:lang w:val="hy-AM"/>
        </w:rPr>
        <w:t xml:space="preserve">Учитывая тот факт, что питание III зоны осуществляется в основном из II зоны, а IV зоны — из III зоны, целесообразно вначале реализовать строительство распределительной сети II зоны, затем III и IV зон. </w:t>
      </w:r>
    </w:p>
    <w:bookmarkEnd w:id="2"/>
    <w:p w14:paraId="488FF5E1" w14:textId="77777777" w:rsidR="004406A1" w:rsidRPr="00D8388D" w:rsidRDefault="004406A1" w:rsidP="004406A1">
      <w:pPr>
        <w:spacing w:after="0"/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D8388D">
        <w:rPr>
          <w:rFonts w:ascii="GHEA Grapalat" w:hAnsi="GHEA Grapalat" w:cs="Sylfaen"/>
          <w:sz w:val="20"/>
          <w:szCs w:val="20"/>
          <w:lang w:val="hy-AM"/>
        </w:rPr>
        <w:t>Настоящая заявка на закупку строительных работ включает реконструкцию и зонирование только I</w:t>
      </w:r>
      <w:r w:rsidR="002E36B0">
        <w:rPr>
          <w:rFonts w:ascii="GHEA Grapalat" w:hAnsi="GHEA Grapalat" w:cs="Sylfaen"/>
          <w:sz w:val="20"/>
          <w:szCs w:val="20"/>
        </w:rPr>
        <w:t>V</w:t>
      </w:r>
      <w:r w:rsidRPr="00D8388D">
        <w:rPr>
          <w:rFonts w:ascii="GHEA Grapalat" w:hAnsi="GHEA Grapalat" w:cs="Sylfaen"/>
          <w:sz w:val="20"/>
          <w:szCs w:val="20"/>
          <w:lang w:val="hy-AM"/>
        </w:rPr>
        <w:t xml:space="preserve"> зоны распределительной сети водоснабжения района Нубарашен города Еревана.</w:t>
      </w:r>
    </w:p>
    <w:p w14:paraId="55D88C48" w14:textId="77777777" w:rsidR="004406A1" w:rsidRPr="00575E33" w:rsidRDefault="004406A1" w:rsidP="004406A1">
      <w:pPr>
        <w:spacing w:after="0"/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bookmarkStart w:id="3" w:name="_Hlk208676653"/>
      <w:r w:rsidRPr="00575E33">
        <w:rPr>
          <w:rFonts w:ascii="GHEA Grapalat" w:hAnsi="GHEA Grapalat" w:cs="Sylfaen"/>
          <w:sz w:val="20"/>
          <w:szCs w:val="20"/>
          <w:lang w:val="hy-AM"/>
        </w:rPr>
        <w:t>ООО «ДЖИНЖ» разработан пакет рабочего проекта (РП) по реконструкции и зонированию распределительной сети I</w:t>
      </w:r>
      <w:r w:rsidR="00F74BEA">
        <w:rPr>
          <w:rFonts w:ascii="GHEA Grapalat" w:hAnsi="GHEA Grapalat" w:cs="Sylfaen"/>
          <w:sz w:val="20"/>
          <w:szCs w:val="20"/>
        </w:rPr>
        <w:t>V</w:t>
      </w:r>
      <w:r w:rsidRPr="00575E33">
        <w:rPr>
          <w:rFonts w:ascii="GHEA Grapalat" w:hAnsi="GHEA Grapalat" w:cs="Sylfaen"/>
          <w:sz w:val="20"/>
          <w:szCs w:val="20"/>
          <w:lang w:val="hy-AM"/>
        </w:rPr>
        <w:t xml:space="preserve"> зоны водоснабжения Нубарашенского района, который включает 5 рабочих книг:</w:t>
      </w:r>
    </w:p>
    <w:p w14:paraId="6F8A944C" w14:textId="77777777" w:rsidR="004406A1" w:rsidRPr="00D8388D" w:rsidRDefault="004406A1" w:rsidP="004406A1">
      <w:pPr>
        <w:pStyle w:val="NormalWeb"/>
        <w:shd w:val="clear" w:color="auto" w:fill="FFFFFF"/>
        <w:spacing w:before="0" w:beforeAutospacing="0" w:after="0" w:afterAutospacing="0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1 — Общие положения и рабочие чертежи </w:t>
      </w:r>
    </w:p>
    <w:p w14:paraId="32682843" w14:textId="77777777" w:rsidR="004406A1" w:rsidRPr="00D8388D" w:rsidRDefault="004406A1" w:rsidP="004406A1">
      <w:pPr>
        <w:pStyle w:val="NormalWeb"/>
        <w:shd w:val="clear" w:color="auto" w:fill="FFFFFF"/>
        <w:spacing w:before="0" w:beforeAutospacing="0" w:after="0" w:afterAutospacing="0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2 — Организация работ / Технические спецификации </w:t>
      </w:r>
    </w:p>
    <w:p w14:paraId="60DD6788" w14:textId="77777777" w:rsidR="004406A1" w:rsidRPr="00D8388D" w:rsidRDefault="004406A1" w:rsidP="004406A1">
      <w:pPr>
        <w:pStyle w:val="NormalWeb"/>
        <w:shd w:val="clear" w:color="auto" w:fill="FFFFFF"/>
        <w:spacing w:before="0" w:beforeAutospacing="0" w:after="0" w:afterAutospacing="0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3.1 — Объемный лист - смета</w:t>
      </w:r>
    </w:p>
    <w:p w14:paraId="28D9BA67" w14:textId="77777777" w:rsidR="004406A1" w:rsidRPr="00D8388D" w:rsidRDefault="004406A1" w:rsidP="004406A1">
      <w:pPr>
        <w:spacing w:after="0"/>
        <w:ind w:left="624" w:right="-1" w:firstLine="578"/>
        <w:rPr>
          <w:rFonts w:ascii="GHEA Grapalat" w:hAnsi="GHEA Grapalat"/>
          <w:sz w:val="20"/>
          <w:szCs w:val="20"/>
          <w:lang w:val="hy-AM"/>
        </w:rPr>
      </w:pPr>
      <w:r w:rsidRPr="00D8388D">
        <w:rPr>
          <w:rFonts w:ascii="GHEA Grapalat" w:hAnsi="GHEA Grapalat" w:cs="Sylfaen"/>
          <w:sz w:val="20"/>
          <w:szCs w:val="20"/>
          <w:lang w:val="hy-AM"/>
        </w:rPr>
        <w:t>Книга 3.2 — Конкурсный объемный</w:t>
      </w:r>
      <w:r w:rsidRPr="00D8388D">
        <w:rPr>
          <w:rFonts w:ascii="GHEA Grapalat" w:hAnsi="GHEA Grapalat" w:cs="Sylfaen"/>
          <w:sz w:val="20"/>
          <w:szCs w:val="20"/>
          <w:lang w:val="ru-RU"/>
        </w:rPr>
        <w:t xml:space="preserve"> лист</w:t>
      </w:r>
    </w:p>
    <w:p w14:paraId="43D0CDC5" w14:textId="77777777" w:rsidR="004406A1" w:rsidRDefault="004406A1" w:rsidP="004406A1">
      <w:pPr>
        <w:pStyle w:val="NormalWeb"/>
        <w:shd w:val="clear" w:color="auto" w:fill="FFFFFF"/>
        <w:spacing w:before="0" w:beforeAutospacing="0" w:after="0" w:afterAutospacing="0"/>
        <w:ind w:left="624" w:firstLine="578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4 — Сметы</w:t>
      </w:r>
      <w:r>
        <w:rPr>
          <w:rFonts w:ascii="GHEA Grapalat" w:hAnsi="GHEA Grapalat" w:cs="Sylfaen"/>
          <w:sz w:val="20"/>
          <w:szCs w:val="20"/>
          <w:lang w:val="ru-RU" w:eastAsia="ru-RU"/>
        </w:rPr>
        <w:t>.</w:t>
      </w:r>
    </w:p>
    <w:bookmarkEnd w:id="3"/>
    <w:p w14:paraId="3C72DBED" w14:textId="77777777" w:rsidR="00A75442" w:rsidRPr="004406A1" w:rsidRDefault="00A75442" w:rsidP="004406A1">
      <w:pPr>
        <w:tabs>
          <w:tab w:val="left" w:pos="630"/>
        </w:tabs>
        <w:autoSpaceDE w:val="0"/>
        <w:autoSpaceDN w:val="0"/>
        <w:adjustRightInd w:val="0"/>
        <w:spacing w:after="0"/>
        <w:jc w:val="both"/>
        <w:rPr>
          <w:rFonts w:ascii="GHEA Grapalat" w:hAnsi="GHEA Grapalat" w:cs="Sylfaen"/>
          <w:sz w:val="20"/>
          <w:szCs w:val="20"/>
          <w:lang w:val="ru-RU"/>
        </w:rPr>
      </w:pPr>
    </w:p>
    <w:p w14:paraId="524AAF64" w14:textId="77777777" w:rsidR="004406A1" w:rsidRPr="00042989" w:rsidRDefault="004406A1" w:rsidP="004406A1">
      <w:pPr>
        <w:autoSpaceDE w:val="0"/>
        <w:autoSpaceDN w:val="0"/>
        <w:adjustRightInd w:val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bookmarkStart w:id="4" w:name="_Hlk208676683"/>
      <w:r w:rsidRPr="00D8388D">
        <w:rPr>
          <w:rFonts w:ascii="GHEA Grapalat" w:hAnsi="GHEA Grapalat" w:cs="Sylfaen"/>
          <w:b/>
          <w:sz w:val="20"/>
          <w:szCs w:val="20"/>
          <w:lang w:val="hy-AM"/>
        </w:rPr>
        <w:t>Краткая характеристика существующей и реконструируемой распределительной сети I</w:t>
      </w:r>
      <w:r>
        <w:rPr>
          <w:rFonts w:ascii="GHEA Grapalat" w:hAnsi="GHEA Grapalat" w:cs="Sylfaen"/>
          <w:b/>
          <w:sz w:val="20"/>
          <w:szCs w:val="20"/>
        </w:rPr>
        <w:t>V</w:t>
      </w:r>
      <w:r w:rsidRPr="00D8388D">
        <w:rPr>
          <w:rFonts w:ascii="GHEA Grapalat" w:hAnsi="GHEA Grapalat" w:cs="Sylfaen"/>
          <w:b/>
          <w:sz w:val="20"/>
          <w:szCs w:val="20"/>
          <w:lang w:val="hy-AM"/>
        </w:rPr>
        <w:t xml:space="preserve"> зоны водоснабжения района Нубарашен</w:t>
      </w:r>
    </w:p>
    <w:bookmarkEnd w:id="4"/>
    <w:p w14:paraId="16376F2A" w14:textId="77777777" w:rsidR="00CA6841" w:rsidRPr="00CA6841" w:rsidRDefault="0062148D" w:rsidP="00CA6841">
      <w:pPr>
        <w:spacing w:after="0"/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Водопроводные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линии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распределительной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сети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IV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зоны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водоснабжения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района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Нубарашен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в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основном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построены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из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стальных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труб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(40-50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лет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назад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),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которые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полностью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разрушены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Питание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распределительной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сети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IV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зоны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планируется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осуществлять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через одну точку соединения к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водопроводу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III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зоны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Величина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пьезометрического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давления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в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точке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подключения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получена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в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результате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гидравлических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расчетов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II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и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III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зон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около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 xml:space="preserve"> 3,8 </w:t>
      </w:r>
      <w:r w:rsidR="00CA6841" w:rsidRPr="00CA6841">
        <w:rPr>
          <w:rFonts w:ascii="GHEA Grapalat" w:hAnsi="GHEA Grapalat" w:cs="Sylfaen" w:hint="eastAsia"/>
          <w:sz w:val="20"/>
          <w:szCs w:val="20"/>
          <w:lang w:val="hy-AM"/>
        </w:rPr>
        <w:t>атм</w:t>
      </w:r>
      <w:r w:rsidR="00CA6841" w:rsidRPr="00CA6841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67B05DF2" w14:textId="77777777" w:rsidR="00C0330E" w:rsidRPr="00CA6841" w:rsidRDefault="00CA6841" w:rsidP="00CA6841">
      <w:pPr>
        <w:spacing w:after="0"/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На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территории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реконструируемой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распределительной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сети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IV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зоны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расположены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частные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индивидуальные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дома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одно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этажные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или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двухэтажные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Во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избежание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нежелательно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высоких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давлений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в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распределительной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сети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застроенной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индивидуальными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домами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зонирование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было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разделено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на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несколько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зон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давления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посредством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регуляторов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давления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предусмотренных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РП</w:t>
      </w:r>
      <w:r w:rsidRPr="00CA6841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7410F5E3" w14:textId="77777777" w:rsidR="00CA6841" w:rsidRPr="00CA6841" w:rsidRDefault="00CA6841" w:rsidP="00CA6841">
      <w:pPr>
        <w:spacing w:after="0"/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В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реконструируемой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распределительной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сети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IV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зоны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предусмотрено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строительство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одного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водомерного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колодца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, где предусмотрено установка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электромагнитно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го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расходомера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который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будет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предоставлен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ЗАO «Веолиа Джур».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Если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для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электромагнитного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расходомера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потребуется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электропитание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то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электроснабжение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также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будет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обеспечено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ЗАО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«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Веолиа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 w:hint="eastAsia"/>
          <w:sz w:val="20"/>
          <w:szCs w:val="20"/>
          <w:lang w:val="hy-AM"/>
        </w:rPr>
        <w:t>Джур»</w:t>
      </w:r>
      <w:r w:rsidRPr="00CA6841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49B5F1A9" w14:textId="77777777" w:rsidR="00CA6841" w:rsidRPr="00860943" w:rsidRDefault="00CA6841" w:rsidP="00860943">
      <w:pPr>
        <w:spacing w:after="0"/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Устанавливаемые в узле учета воды счетчики воды, </w:t>
      </w:r>
      <w:r w:rsidRPr="00860943">
        <w:rPr>
          <w:rFonts w:ascii="GHEA Grapalat" w:hAnsi="GHEA Grapalat" w:cs="Sylfaen"/>
          <w:sz w:val="20"/>
          <w:szCs w:val="20"/>
          <w:lang w:val="hy-AM"/>
        </w:rPr>
        <w:t>детали соединений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, электромагнитные расходомеры, регуляторы давления, </w:t>
      </w:r>
      <w:r w:rsidR="00860943" w:rsidRPr="00860943">
        <w:rPr>
          <w:rFonts w:ascii="GHEA Grapalat" w:hAnsi="GHEA Grapalat" w:cs="Sylfaen"/>
          <w:sz w:val="20"/>
          <w:szCs w:val="20"/>
          <w:lang w:val="hy-AM"/>
        </w:rPr>
        <w:t>вантузы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, предусмотренные в распределительной сети, поставляются компанией </w:t>
      </w:r>
      <w:r w:rsidR="00860943" w:rsidRPr="00CA6841">
        <w:rPr>
          <w:rFonts w:ascii="GHEA Grapalat" w:hAnsi="GHEA Grapalat" w:cs="Sylfaen"/>
          <w:sz w:val="20"/>
          <w:szCs w:val="20"/>
          <w:lang w:val="hy-AM"/>
        </w:rPr>
        <w:t>«</w:t>
      </w:r>
      <w:r w:rsidR="00860943" w:rsidRPr="00CA6841">
        <w:rPr>
          <w:rFonts w:ascii="GHEA Grapalat" w:hAnsi="GHEA Grapalat" w:cs="Sylfaen" w:hint="eastAsia"/>
          <w:sz w:val="20"/>
          <w:szCs w:val="20"/>
          <w:lang w:val="hy-AM"/>
        </w:rPr>
        <w:t>Веолиа</w:t>
      </w:r>
      <w:r w:rsidR="00860943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860943" w:rsidRPr="00CA6841">
        <w:rPr>
          <w:rFonts w:ascii="GHEA Grapalat" w:hAnsi="GHEA Grapalat" w:cs="Sylfaen" w:hint="eastAsia"/>
          <w:sz w:val="20"/>
          <w:szCs w:val="20"/>
          <w:lang w:val="hy-AM"/>
        </w:rPr>
        <w:t>Джур»</w:t>
      </w:r>
      <w:r w:rsidR="00860943" w:rsidRPr="00860943">
        <w:rPr>
          <w:rFonts w:ascii="GHEA Grapalat" w:hAnsi="GHEA Grapalat" w:cs="Sylfaen"/>
          <w:sz w:val="20"/>
          <w:szCs w:val="20"/>
          <w:lang w:val="hy-AM"/>
        </w:rPr>
        <w:t xml:space="preserve">. Эти позиции </w:t>
      </w:r>
      <w:r w:rsidR="00860943" w:rsidRPr="00CA6841">
        <w:rPr>
          <w:rFonts w:ascii="GHEA Grapalat" w:hAnsi="GHEA Grapalat" w:cs="Sylfaen"/>
          <w:sz w:val="20"/>
          <w:szCs w:val="20"/>
          <w:lang w:val="hy-AM"/>
        </w:rPr>
        <w:t xml:space="preserve">в </w:t>
      </w:r>
      <w:r w:rsidR="00860943" w:rsidRPr="00860943">
        <w:rPr>
          <w:rFonts w:ascii="Times New Roman" w:hAnsi="Times New Roman"/>
          <w:sz w:val="20"/>
          <w:szCs w:val="20"/>
          <w:lang w:val="hy-AM"/>
        </w:rPr>
        <w:t>​​</w:t>
      </w:r>
      <w:r w:rsidR="00860943" w:rsidRPr="00860943">
        <w:rPr>
          <w:rFonts w:ascii="Sylfaen" w:hAnsi="Sylfaen" w:cs="Sylfaen"/>
          <w:sz w:val="20"/>
          <w:szCs w:val="20"/>
          <w:lang w:val="hy-AM"/>
        </w:rPr>
        <w:t>технических</w:t>
      </w:r>
      <w:r w:rsidR="00860943" w:rsidRPr="00CA68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860943" w:rsidRPr="00860943">
        <w:rPr>
          <w:rFonts w:ascii="GHEA Grapalat" w:hAnsi="GHEA Grapalat" w:cs="Sylfaen"/>
          <w:sz w:val="20"/>
          <w:szCs w:val="20"/>
          <w:lang w:val="hy-AM"/>
        </w:rPr>
        <w:t>ха</w:t>
      </w:r>
      <w:r w:rsidR="00860943" w:rsidRPr="00CA6841">
        <w:rPr>
          <w:rFonts w:ascii="GHEA Grapalat" w:hAnsi="GHEA Grapalat" w:cs="Sylfaen"/>
          <w:sz w:val="20"/>
          <w:szCs w:val="20"/>
          <w:lang w:val="hy-AM"/>
        </w:rPr>
        <w:t>рактеристиках и рабочих объемах</w:t>
      </w:r>
      <w:r w:rsidR="00860943"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6841">
        <w:rPr>
          <w:rFonts w:ascii="GHEA Grapalat" w:hAnsi="GHEA Grapalat" w:cs="Sylfaen"/>
          <w:sz w:val="20"/>
          <w:szCs w:val="20"/>
          <w:lang w:val="hy-AM"/>
        </w:rPr>
        <w:t>отмечен</w:t>
      </w:r>
      <w:r w:rsidR="00860943" w:rsidRPr="00860943">
        <w:rPr>
          <w:rFonts w:ascii="GHEA Grapalat" w:hAnsi="GHEA Grapalat" w:cs="Sylfaen"/>
          <w:sz w:val="20"/>
          <w:szCs w:val="20"/>
          <w:lang w:val="hy-AM"/>
        </w:rPr>
        <w:t>ы</w:t>
      </w:r>
      <w:r w:rsidRPr="00CA6841">
        <w:rPr>
          <w:rFonts w:ascii="GHEA Grapalat" w:hAnsi="GHEA Grapalat" w:cs="Sylfaen"/>
          <w:sz w:val="20"/>
          <w:szCs w:val="20"/>
          <w:lang w:val="hy-AM"/>
        </w:rPr>
        <w:t xml:space="preserve"> звездочкой.</w:t>
      </w:r>
      <w:r w:rsidR="00860943"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В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рабочих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объемах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предусмотрены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две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в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антузы 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диаметром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100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мм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и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две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в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антузи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диаметром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50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мм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а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также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соответствующие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им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по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диаметру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и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количеству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клиновые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задвижки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которые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должны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быть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смонтированы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в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колодцах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задвижек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или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регуляторов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давления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однако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окончательный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выбор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мест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их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монтажа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будет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уточнен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на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этапе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строительных</w:t>
      </w:r>
      <w:r w:rsidRPr="008609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0943">
        <w:rPr>
          <w:rFonts w:ascii="GHEA Grapalat" w:hAnsi="GHEA Grapalat" w:cs="Sylfaen" w:hint="eastAsia"/>
          <w:sz w:val="20"/>
          <w:szCs w:val="20"/>
          <w:lang w:val="hy-AM"/>
        </w:rPr>
        <w:t>работ</w:t>
      </w:r>
      <w:r w:rsidRPr="00860943">
        <w:rPr>
          <w:rFonts w:ascii="GHEA Grapalat" w:hAnsi="GHEA Grapalat" w:cs="Sylfaen"/>
          <w:sz w:val="20"/>
          <w:szCs w:val="20"/>
          <w:lang w:val="hy-AM"/>
        </w:rPr>
        <w:t>. Установка этих вантузов необходима для того, чтобы при устранении аварий и при опорожнении сети можно было удалить воздух, находящийся в системе.</w:t>
      </w:r>
    </w:p>
    <w:p w14:paraId="6404C552" w14:textId="77777777" w:rsidR="00916C43" w:rsidRPr="00855039" w:rsidRDefault="00916C43" w:rsidP="00CA6841">
      <w:pPr>
        <w:spacing w:after="0" w:line="240" w:lineRule="auto"/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2612CE55" w14:textId="77777777" w:rsidR="00860943" w:rsidRDefault="00860943" w:rsidP="00860943">
      <w:pPr>
        <w:tabs>
          <w:tab w:val="left" w:pos="720"/>
        </w:tabs>
        <w:autoSpaceDE w:val="0"/>
        <w:autoSpaceDN w:val="0"/>
        <w:adjustRightInd w:val="0"/>
        <w:jc w:val="center"/>
        <w:rPr>
          <w:rFonts w:ascii="GHEA Grapalat" w:hAnsi="GHEA Grapalat" w:cs="Sylfaen"/>
          <w:sz w:val="20"/>
          <w:szCs w:val="20"/>
          <w:lang w:val="hy-AM"/>
        </w:rPr>
      </w:pPr>
      <w:bookmarkStart w:id="5" w:name="_Hlk208677133"/>
      <w:r w:rsidRPr="00E8494A">
        <w:rPr>
          <w:rFonts w:ascii="GHEA Grapalat" w:hAnsi="GHEA Grapalat" w:cs="Sylfaen"/>
          <w:b/>
          <w:sz w:val="20"/>
          <w:szCs w:val="20"/>
          <w:lang w:val="hy-AM"/>
        </w:rPr>
        <w:t>Краткое описание работ по реконструкции и зонированию распределительной сети I</w:t>
      </w:r>
      <w:r>
        <w:rPr>
          <w:rFonts w:ascii="GHEA Grapalat" w:hAnsi="GHEA Grapalat" w:cs="Sylfaen"/>
          <w:b/>
          <w:sz w:val="20"/>
          <w:szCs w:val="20"/>
        </w:rPr>
        <w:t>V</w:t>
      </w:r>
      <w:r w:rsidRPr="00E8494A">
        <w:rPr>
          <w:rFonts w:ascii="GHEA Grapalat" w:hAnsi="GHEA Grapalat" w:cs="Sylfaen"/>
          <w:b/>
          <w:sz w:val="20"/>
          <w:szCs w:val="20"/>
          <w:lang w:val="hy-AM"/>
        </w:rPr>
        <w:t xml:space="preserve"> зоны водоснабжения района Нубарашен </w:t>
      </w:r>
    </w:p>
    <w:bookmarkEnd w:id="5"/>
    <w:p w14:paraId="3A8249CD" w14:textId="77777777" w:rsidR="00860943" w:rsidRPr="00B55896" w:rsidRDefault="00860943" w:rsidP="00860943">
      <w:pPr>
        <w:pStyle w:val="NormalWeb"/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B55896">
        <w:rPr>
          <w:rFonts w:ascii="GHEA Grapalat" w:hAnsi="GHEA Grapalat"/>
          <w:sz w:val="20"/>
          <w:szCs w:val="20"/>
          <w:lang w:val="ru-RU"/>
        </w:rPr>
        <w:t xml:space="preserve">В целом, по РП для реконструкции распределительной сети водоснабжения </w:t>
      </w:r>
      <w:r w:rsidRPr="00B55896">
        <w:rPr>
          <w:rFonts w:ascii="GHEA Grapalat" w:hAnsi="GHEA Grapalat"/>
          <w:sz w:val="20"/>
          <w:szCs w:val="20"/>
        </w:rPr>
        <w:t>I</w:t>
      </w:r>
      <w:r>
        <w:rPr>
          <w:rFonts w:ascii="GHEA Grapalat" w:hAnsi="GHEA Grapalat"/>
          <w:sz w:val="20"/>
          <w:szCs w:val="20"/>
        </w:rPr>
        <w:t>V</w:t>
      </w:r>
      <w:r w:rsidRPr="00B55896">
        <w:rPr>
          <w:rFonts w:ascii="GHEA Grapalat" w:hAnsi="GHEA Grapalat"/>
          <w:sz w:val="20"/>
          <w:szCs w:val="20"/>
          <w:lang w:val="ru-RU"/>
        </w:rPr>
        <w:t xml:space="preserve"> зоны квартала Нубарашен предусмотрено выполнение нижеуказанных работ:</w:t>
      </w:r>
    </w:p>
    <w:p w14:paraId="33561CC8" w14:textId="77777777" w:rsidR="00860943" w:rsidRPr="00B55896" w:rsidRDefault="00860943" w:rsidP="00860943">
      <w:pPr>
        <w:pStyle w:val="NormalWeb"/>
        <w:numPr>
          <w:ilvl w:val="0"/>
          <w:numId w:val="48"/>
        </w:numPr>
        <w:shd w:val="clear" w:color="auto" w:fill="FFFFFF"/>
        <w:spacing w:before="0" w:beforeAutospacing="0" w:after="0" w:afterAutospacing="0"/>
        <w:ind w:left="1321" w:hanging="357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B55896">
        <w:rPr>
          <w:rFonts w:ascii="GHEA Grapalat" w:hAnsi="GHEA Grapalat" w:cs="Sylfaen"/>
          <w:sz w:val="20"/>
          <w:szCs w:val="20"/>
          <w:lang w:val="hy-AM" w:eastAsia="ru-RU"/>
        </w:rPr>
        <w:lastRenderedPageBreak/>
        <w:t xml:space="preserve">Строительство распределительной сети водопроводов из полиэтилена </w:t>
      </w:r>
      <w:r w:rsidRPr="00CC1CF4">
        <w:rPr>
          <w:rFonts w:ascii="GHEA Grapalat" w:hAnsi="GHEA Grapalat"/>
          <w:sz w:val="20"/>
          <w:szCs w:val="20"/>
          <w:lang w:val="pt-PT"/>
        </w:rPr>
        <w:t>de200(PE100) ÷ de</w:t>
      </w:r>
      <w:r>
        <w:rPr>
          <w:rFonts w:ascii="GHEA Grapalat" w:hAnsi="GHEA Grapalat"/>
          <w:sz w:val="20"/>
          <w:szCs w:val="20"/>
          <w:lang w:val="hy-AM"/>
        </w:rPr>
        <w:t>25</w:t>
      </w:r>
      <w:r w:rsidRPr="00CC1CF4">
        <w:rPr>
          <w:rFonts w:ascii="GHEA Grapalat" w:hAnsi="GHEA Grapalat"/>
          <w:sz w:val="20"/>
          <w:szCs w:val="20"/>
          <w:lang w:val="pt-PT"/>
        </w:rPr>
        <w:t>(PE100)</w:t>
      </w:r>
      <w:r>
        <w:rPr>
          <w:rFonts w:ascii="GHEA Grapalat" w:hAnsi="GHEA Grapalat"/>
          <w:sz w:val="20"/>
          <w:szCs w:val="20"/>
          <w:lang w:val="pt-PT"/>
        </w:rPr>
        <w:t xml:space="preserve"> 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протяжённостью около </w:t>
      </w:r>
      <w:r>
        <w:rPr>
          <w:rFonts w:ascii="GHEA Grapalat" w:hAnsi="GHEA Grapalat"/>
          <w:sz w:val="20"/>
          <w:szCs w:val="20"/>
          <w:lang w:val="hy-AM"/>
        </w:rPr>
        <w:t xml:space="preserve">9,975 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>м,</w:t>
      </w:r>
    </w:p>
    <w:p w14:paraId="099B004C" w14:textId="77777777" w:rsidR="00860943" w:rsidRPr="00B55896" w:rsidRDefault="00860943" w:rsidP="00860943">
      <w:pPr>
        <w:pStyle w:val="NormalWeb"/>
        <w:numPr>
          <w:ilvl w:val="0"/>
          <w:numId w:val="48"/>
        </w:numPr>
        <w:shd w:val="clear" w:color="auto" w:fill="FFFFFF"/>
        <w:spacing w:before="0" w:beforeAutospacing="0" w:after="0" w:afterAutospacing="0"/>
        <w:ind w:left="1321" w:hanging="357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Укладка стальных труб диаметром </w:t>
      </w:r>
      <w:r w:rsidRPr="00CC1CF4">
        <w:rPr>
          <w:rFonts w:ascii="GHEA Grapalat" w:hAnsi="GHEA Grapalat" w:cs="Sylfaen"/>
          <w:sz w:val="20"/>
          <w:szCs w:val="20"/>
          <w:lang w:val="pt-PT"/>
        </w:rPr>
        <w:t>DN57-DN219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мм – </w:t>
      </w:r>
      <w:r w:rsidRPr="00860943">
        <w:rPr>
          <w:rFonts w:ascii="GHEA Grapalat" w:hAnsi="GHEA Grapalat" w:cs="Sylfaen"/>
          <w:sz w:val="20"/>
          <w:szCs w:val="20"/>
          <w:lang w:val="ru-RU" w:eastAsia="ru-RU"/>
        </w:rPr>
        <w:t xml:space="preserve">66 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>м,</w:t>
      </w:r>
    </w:p>
    <w:p w14:paraId="1A671CB5" w14:textId="77777777" w:rsidR="00860943" w:rsidRPr="00B55896" w:rsidRDefault="00860943" w:rsidP="00860943">
      <w:pPr>
        <w:pStyle w:val="NormalWeb"/>
        <w:numPr>
          <w:ilvl w:val="0"/>
          <w:numId w:val="48"/>
        </w:numPr>
        <w:shd w:val="clear" w:color="auto" w:fill="FFFFFF"/>
        <w:spacing w:before="0" w:beforeAutospacing="0" w:after="0" w:afterAutospacing="0"/>
        <w:ind w:left="1321" w:hanging="357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Замена подводящих трубопроводов </w:t>
      </w:r>
      <w:r w:rsidRPr="00860943">
        <w:rPr>
          <w:rFonts w:ascii="GHEA Grapalat" w:hAnsi="GHEA Grapalat" w:cs="Sylfaen"/>
          <w:sz w:val="20"/>
          <w:szCs w:val="20"/>
          <w:lang w:val="ru-RU" w:eastAsia="ru-RU"/>
        </w:rPr>
        <w:t>436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 частных домов и объектов общественного назначения с установкой полимерпесчаных водомерных колодцев, а также установкой водомерных узлов,</w:t>
      </w:r>
    </w:p>
    <w:p w14:paraId="00C50EF8" w14:textId="77777777" w:rsidR="00860943" w:rsidRPr="00B55896" w:rsidRDefault="00860943" w:rsidP="00860943">
      <w:pPr>
        <w:pStyle w:val="NormalWeb"/>
        <w:numPr>
          <w:ilvl w:val="0"/>
          <w:numId w:val="48"/>
        </w:numPr>
        <w:shd w:val="clear" w:color="auto" w:fill="FFFFFF"/>
        <w:spacing w:before="0" w:beforeAutospacing="0" w:after="0" w:afterAutospacing="0"/>
        <w:ind w:left="1321" w:hanging="357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Устройство </w:t>
      </w:r>
      <w:r w:rsidRPr="00CC1CF4">
        <w:rPr>
          <w:rFonts w:ascii="GHEA Grapalat" w:hAnsi="GHEA Grapalat" w:cs="Sylfaen"/>
          <w:sz w:val="20"/>
          <w:szCs w:val="20"/>
          <w:lang w:val="pt-PT"/>
        </w:rPr>
        <w:t>21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 колодцев в ключевых точках распределительной сети: </w:t>
      </w:r>
      <w:r w:rsidRPr="00860943">
        <w:rPr>
          <w:rFonts w:ascii="GHEA Grapalat" w:hAnsi="GHEA Grapalat" w:cs="Sylfaen"/>
          <w:sz w:val="20"/>
          <w:szCs w:val="20"/>
          <w:lang w:val="ru-RU" w:eastAsia="ru-RU"/>
        </w:rPr>
        <w:t>7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 регулятора давления, </w:t>
      </w:r>
      <w:r w:rsidRPr="00860943">
        <w:rPr>
          <w:rFonts w:ascii="GHEA Grapalat" w:hAnsi="GHEA Grapalat" w:cs="Sylfaen"/>
          <w:sz w:val="20"/>
          <w:szCs w:val="20"/>
          <w:lang w:val="ru-RU" w:eastAsia="ru-RU"/>
        </w:rPr>
        <w:t>1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 водомерных, </w:t>
      </w:r>
      <w:r w:rsidRPr="00860943">
        <w:rPr>
          <w:rFonts w:ascii="GHEA Grapalat" w:hAnsi="GHEA Grapalat" w:cs="Sylfaen"/>
          <w:sz w:val="20"/>
          <w:szCs w:val="20"/>
          <w:lang w:val="ru-RU" w:eastAsia="ru-RU"/>
        </w:rPr>
        <w:t>13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 вентильных, включая бетонные прямоугольные 1.5×2.5 м, H=1.5 м (1 шт.), круглые бетонные D=2.0 м, H=1.8 м (1 шт.), D=2.0 м, H=1.5 м (</w:t>
      </w:r>
      <w:r w:rsidRPr="00860943">
        <w:rPr>
          <w:rFonts w:ascii="GHEA Grapalat" w:hAnsi="GHEA Grapalat" w:cs="Sylfaen"/>
          <w:sz w:val="20"/>
          <w:szCs w:val="20"/>
          <w:lang w:val="ru-RU" w:eastAsia="ru-RU"/>
        </w:rPr>
        <w:t>4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 шт.), D=1.5 м, H=1.5 м (</w:t>
      </w:r>
      <w:r w:rsidRPr="00860943">
        <w:rPr>
          <w:rFonts w:ascii="GHEA Grapalat" w:hAnsi="GHEA Grapalat" w:cs="Sylfaen"/>
          <w:sz w:val="20"/>
          <w:szCs w:val="20"/>
          <w:lang w:val="ru-RU" w:eastAsia="ru-RU"/>
        </w:rPr>
        <w:t>7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 шт.), D=1.0 м, H=1.5 м (</w:t>
      </w:r>
      <w:r w:rsidRPr="00860943">
        <w:rPr>
          <w:rFonts w:ascii="GHEA Grapalat" w:hAnsi="GHEA Grapalat" w:cs="Sylfaen"/>
          <w:sz w:val="20"/>
          <w:szCs w:val="20"/>
          <w:lang w:val="ru-RU" w:eastAsia="ru-RU"/>
        </w:rPr>
        <w:t>9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 шт.);</w:t>
      </w:r>
    </w:p>
    <w:p w14:paraId="22DBF0F3" w14:textId="77777777" w:rsidR="00860943" w:rsidRPr="00B55896" w:rsidRDefault="00860943" w:rsidP="00860943">
      <w:pPr>
        <w:pStyle w:val="NormalWeb"/>
        <w:numPr>
          <w:ilvl w:val="0"/>
          <w:numId w:val="48"/>
        </w:numPr>
        <w:shd w:val="clear" w:color="auto" w:fill="FFFFFF"/>
        <w:spacing w:before="0" w:beforeAutospacing="0" w:after="0" w:afterAutospacing="0"/>
        <w:ind w:left="1321" w:hanging="357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Установка </w:t>
      </w:r>
      <w:r w:rsidRPr="00860943">
        <w:rPr>
          <w:rFonts w:ascii="GHEA Grapalat" w:hAnsi="GHEA Grapalat" w:cs="Sylfaen"/>
          <w:sz w:val="20"/>
          <w:szCs w:val="20"/>
          <w:lang w:val="ru-RU" w:eastAsia="ru-RU"/>
        </w:rPr>
        <w:t>3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 подземных пожарных гидрантов в круглых бетонных колодцах D=1.5 м, H=1.5 м (DN100, H=0.50 м, PN=1.0 МПа).</w:t>
      </w:r>
    </w:p>
    <w:p w14:paraId="6AB75E3C" w14:textId="77777777" w:rsidR="00860943" w:rsidRPr="00B55896" w:rsidRDefault="00860943" w:rsidP="00860943">
      <w:pPr>
        <w:pStyle w:val="NormalWeb"/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B55896">
        <w:rPr>
          <w:rFonts w:ascii="GHEA Grapalat" w:hAnsi="GHEA Grapalat"/>
          <w:sz w:val="20"/>
          <w:szCs w:val="20"/>
          <w:lang w:val="ru-RU"/>
        </w:rPr>
        <w:t>Учитывая требования ЗАО Веолиа Джур к глубине заложения труб, при закупке труб Подрядчик должен иметь гарантию завода-изготовителя о том, что для поставляемых труб повышенной плотности ПЭ100 рабочим давлением PN1,0 МПа обеспечивается условие прочности труб на заданную глубину заложения.</w:t>
      </w:r>
    </w:p>
    <w:p w14:paraId="17A725D6" w14:textId="77777777" w:rsidR="00860943" w:rsidRPr="00B55896" w:rsidRDefault="00860943" w:rsidP="00860943">
      <w:pPr>
        <w:pStyle w:val="NormalWeb"/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B55896">
        <w:rPr>
          <w:rFonts w:ascii="GHEA Grapalat" w:hAnsi="GHEA Grapalat"/>
          <w:sz w:val="20"/>
          <w:szCs w:val="20"/>
          <w:lang w:val="ru-RU"/>
        </w:rPr>
        <w:t xml:space="preserve">Для колодцев, устанавливаемых на наклонной местности, следует учитывать, что крышка должна быть установлена </w:t>
      </w:r>
      <w:r w:rsidRPr="00B55896">
        <w:rPr>
          <w:rFonts w:ascii="Cambria Math" w:hAnsi="Cambria Math" w:cs="Cambria Math"/>
          <w:sz w:val="20"/>
          <w:szCs w:val="20"/>
          <w:lang w:val="ru-RU"/>
        </w:rPr>
        <w:t>​​</w:t>
      </w:r>
      <w:r w:rsidRPr="00B55896">
        <w:rPr>
          <w:rFonts w:ascii="GHEA Grapalat" w:hAnsi="GHEA Grapalat" w:cs="Sylfaen"/>
          <w:sz w:val="20"/>
          <w:szCs w:val="20"/>
          <w:lang w:val="ru-RU"/>
        </w:rPr>
        <w:t>в</w:t>
      </w:r>
      <w:r w:rsidRPr="00B55896">
        <w:rPr>
          <w:rFonts w:ascii="GHEA Grapalat" w:hAnsi="GHEA Grapalat"/>
          <w:sz w:val="20"/>
          <w:szCs w:val="20"/>
          <w:lang w:val="ru-RU"/>
        </w:rPr>
        <w:t xml:space="preserve"> соответствии с уклоном местности, а стеновые кольца должны быть предварительно заказаны на заводе с соответствующим вырезом под уклон.</w:t>
      </w:r>
    </w:p>
    <w:p w14:paraId="02635278" w14:textId="77777777" w:rsidR="00177F2B" w:rsidRPr="00860943" w:rsidRDefault="00177F2B" w:rsidP="008B159E">
      <w:pPr>
        <w:pStyle w:val="BodyTextIndent2"/>
        <w:spacing w:line="240" w:lineRule="exact"/>
        <w:ind w:firstLine="567"/>
        <w:rPr>
          <w:rFonts w:ascii="GHEA Grapalat" w:hAnsi="GHEA Grapalat" w:cs="Calibri"/>
          <w:lang w:val="ru-RU"/>
        </w:rPr>
      </w:pPr>
    </w:p>
    <w:tbl>
      <w:tblPr>
        <w:tblW w:w="1116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992"/>
        <w:gridCol w:w="5168"/>
      </w:tblGrid>
      <w:tr w:rsidR="00932E87" w:rsidRPr="00DC2CAC" w14:paraId="4DCE204D" w14:textId="77777777" w:rsidTr="005B024E">
        <w:trPr>
          <w:trHeight w:val="330"/>
        </w:trPr>
        <w:tc>
          <w:tcPr>
            <w:tcW w:w="1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8343" w14:textId="77777777" w:rsidR="00860943" w:rsidRPr="00860943" w:rsidRDefault="00860943" w:rsidP="0086094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5589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Финансовые показатели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работ по </w:t>
            </w:r>
            <w:r w:rsidRPr="00B55896">
              <w:rPr>
                <w:rFonts w:ascii="GHEA Grapalat" w:hAnsi="GHEA Grapalat"/>
                <w:b/>
                <w:sz w:val="20"/>
                <w:szCs w:val="20"/>
                <w:lang w:val="hy-AM"/>
              </w:rPr>
              <w:t>реконструкции и зонировани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ю</w:t>
            </w:r>
            <w:r w:rsidRPr="00B5589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I</w:t>
            </w:r>
            <w:r w:rsidR="00F74BEA">
              <w:rPr>
                <w:rFonts w:ascii="GHEA Grapalat" w:hAnsi="GHEA Grapalat"/>
                <w:b/>
                <w:sz w:val="20"/>
                <w:szCs w:val="20"/>
              </w:rPr>
              <w:t>V</w:t>
            </w:r>
            <w:r w:rsidRPr="00B5589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зоны распределительной сети водоснабжения Нубарашенского района</w:t>
            </w:r>
          </w:p>
          <w:tbl>
            <w:tblPr>
              <w:tblW w:w="1040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2"/>
              <w:gridCol w:w="2430"/>
              <w:gridCol w:w="7290"/>
            </w:tblGrid>
            <w:tr w:rsidR="00860943" w:rsidRPr="00D953E7" w14:paraId="3AC6D64B" w14:textId="77777777" w:rsidTr="00D14CB0">
              <w:trPr>
                <w:trHeight w:val="568"/>
              </w:trPr>
              <w:tc>
                <w:tcPr>
                  <w:tcW w:w="682" w:type="dxa"/>
                  <w:tcBorders>
                    <w:bottom w:val="nil"/>
                  </w:tcBorders>
                </w:tcPr>
                <w:p w14:paraId="663B679F" w14:textId="77777777" w:rsidR="00860943" w:rsidRDefault="00860943" w:rsidP="00860943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NN</w:t>
                  </w:r>
                </w:p>
                <w:p w14:paraId="10033E25" w14:textId="77777777" w:rsidR="00860943" w:rsidRPr="00B55896" w:rsidRDefault="00860943" w:rsidP="00860943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  <w:t>П/П</w:t>
                  </w:r>
                </w:p>
              </w:tc>
              <w:tc>
                <w:tcPr>
                  <w:tcW w:w="2430" w:type="dxa"/>
                  <w:tcBorders>
                    <w:bottom w:val="nil"/>
                  </w:tcBorders>
                  <w:vAlign w:val="center"/>
                </w:tcPr>
                <w:p w14:paraId="6773BCD3" w14:textId="77777777" w:rsidR="00860943" w:rsidRPr="00B55896" w:rsidRDefault="00860943" w:rsidP="00860943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>Цена Закупки</w:t>
                  </w:r>
                </w:p>
                <w:p w14:paraId="5E1FCB02" w14:textId="77777777" w:rsidR="00860943" w:rsidRPr="00D953E7" w:rsidRDefault="00860943" w:rsidP="00860943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 xml:space="preserve">тыс. драм. </w:t>
                  </w:r>
                  <w:r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(</w:t>
                  </w:r>
                  <w:r>
                    <w:rPr>
                      <w:rFonts w:ascii="GHEA Grapalat" w:hAnsi="GHEA Grapalat" w:cs="Arial"/>
                      <w:bCs/>
                      <w:i/>
                      <w:iCs/>
                      <w:sz w:val="18"/>
                      <w:szCs w:val="18"/>
                      <w:lang w:val="ru-RU"/>
                    </w:rPr>
                    <w:t>включая НДС</w:t>
                  </w:r>
                  <w:r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)</w:t>
                  </w:r>
                </w:p>
              </w:tc>
              <w:tc>
                <w:tcPr>
                  <w:tcW w:w="7290" w:type="dxa"/>
                  <w:vAlign w:val="center"/>
                </w:tcPr>
                <w:p w14:paraId="04BBFC33" w14:textId="77777777" w:rsidR="00860943" w:rsidRPr="00D953E7" w:rsidRDefault="00860943" w:rsidP="00860943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</w:pPr>
                  <w:r w:rsidRPr="00B55896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  <w:t>Название подпроекта</w:t>
                  </w:r>
                </w:p>
              </w:tc>
            </w:tr>
            <w:tr w:rsidR="00A75442" w:rsidRPr="00DC2CAC" w14:paraId="7E1CA5BA" w14:textId="77777777" w:rsidTr="00D14CB0">
              <w:tc>
                <w:tcPr>
                  <w:tcW w:w="682" w:type="dxa"/>
                  <w:vAlign w:val="center"/>
                </w:tcPr>
                <w:p w14:paraId="7917C3B3" w14:textId="77777777" w:rsidR="00A75442" w:rsidRPr="00D953E7" w:rsidRDefault="00A75442" w:rsidP="00A75442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30" w:type="dxa"/>
                  <w:vAlign w:val="center"/>
                </w:tcPr>
                <w:p w14:paraId="1FBB9CAC" w14:textId="77777777" w:rsidR="00A75442" w:rsidRPr="00A75442" w:rsidRDefault="00A75442" w:rsidP="00A75442">
                  <w:pPr>
                    <w:spacing w:after="0" w:line="240" w:lineRule="auto"/>
                    <w:jc w:val="center"/>
                    <w:rPr>
                      <w:rFonts w:ascii="Sylfaen" w:hAnsi="Sylfaen" w:cs="Calibri"/>
                      <w:b/>
                      <w:bCs/>
                      <w:color w:val="000000"/>
                    </w:rPr>
                  </w:pPr>
                  <w:r>
                    <w:rPr>
                      <w:rFonts w:ascii="Sylfaen" w:hAnsi="Sylfaen" w:cs="Calibri"/>
                      <w:b/>
                      <w:bCs/>
                      <w:color w:val="000000"/>
                    </w:rPr>
                    <w:t>273,740.63</w:t>
                  </w:r>
                  <w:r>
                    <w:rPr>
                      <w:rFonts w:ascii="GHEA Grapalat" w:hAnsi="GHEA Grapalat" w:cs="Calibri"/>
                      <w:b/>
                      <w:bCs/>
                      <w:sz w:val="18"/>
                      <w:szCs w:val="18"/>
                      <w:lang w:val="hy-AM"/>
                    </w:rPr>
                    <w:t>*</w:t>
                  </w:r>
                </w:p>
              </w:tc>
              <w:tc>
                <w:tcPr>
                  <w:tcW w:w="7290" w:type="dxa"/>
                  <w:vAlign w:val="center"/>
                </w:tcPr>
                <w:p w14:paraId="7B7622A9" w14:textId="77777777" w:rsidR="00A75442" w:rsidRPr="00D953E7" w:rsidRDefault="00860943" w:rsidP="00A75442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sz w:val="18"/>
                      <w:szCs w:val="18"/>
                      <w:u w:val="single"/>
                      <w:vertAlign w:val="subscript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sz w:val="22"/>
                      <w:szCs w:val="22"/>
                      <w:lang w:val="hy-AM" w:eastAsia="ru-RU"/>
                    </w:rPr>
                    <w:t>«</w:t>
                  </w:r>
                  <w:r w:rsidRPr="00D75D25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  <w:lang w:val="hy-AM" w:eastAsia="ru-RU"/>
                    </w:rPr>
                    <w:t>Реконструкции и зонирования распределительной сети водоснабжения I</w:t>
                  </w:r>
                  <w:r>
                    <w:rPr>
                      <w:rFonts w:ascii="Sylfaen" w:hAnsi="Sylfaen" w:cs="Sylfaen"/>
                      <w:b/>
                      <w:bCs/>
                      <w:sz w:val="22"/>
                      <w:szCs w:val="22"/>
                      <w:lang w:val="en-US" w:eastAsia="ru-RU"/>
                    </w:rPr>
                    <w:t>V</w:t>
                  </w:r>
                  <w:r w:rsidRPr="00D75D25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  <w:lang w:val="hy-AM" w:eastAsia="ru-RU"/>
                    </w:rPr>
                    <w:t xml:space="preserve"> зоны квартала Нубарашен города Ереван</w:t>
                  </w:r>
                  <w:r>
                    <w:rPr>
                      <w:rFonts w:ascii="Sylfaen" w:hAnsi="Sylfaen" w:cs="Sylfaen"/>
                      <w:b/>
                      <w:bCs/>
                      <w:sz w:val="22"/>
                      <w:szCs w:val="22"/>
                      <w:lang w:val="ru-RU" w:eastAsia="ru-RU"/>
                    </w:rPr>
                    <w:t>а</w:t>
                  </w:r>
                  <w:r>
                    <w:rPr>
                      <w:rFonts w:ascii="Sylfaen" w:hAnsi="Sylfaen" w:cs="Sylfaen"/>
                      <w:b/>
                      <w:bCs/>
                      <w:sz w:val="22"/>
                      <w:szCs w:val="22"/>
                      <w:lang w:val="hy-AM" w:eastAsia="ru-RU"/>
                    </w:rPr>
                    <w:t>»</w:t>
                  </w:r>
                </w:p>
              </w:tc>
            </w:tr>
          </w:tbl>
          <w:p w14:paraId="2C0EC5FC" w14:textId="77777777" w:rsidR="00932E87" w:rsidRPr="00993A87" w:rsidRDefault="00932E87" w:rsidP="00C74BAB">
            <w:pPr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860943" w:rsidRPr="00993A87" w14:paraId="341D4C29" w14:textId="77777777" w:rsidTr="005B024E">
        <w:trPr>
          <w:trHeight w:val="359"/>
        </w:trPr>
        <w:tc>
          <w:tcPr>
            <w:tcW w:w="1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F5F2" w14:textId="77777777" w:rsidR="00860943" w:rsidRPr="00074DD1" w:rsidRDefault="00860943" w:rsidP="00860943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ru-RU"/>
              </w:rPr>
              <w:t>Смета объемов работ прилагается.</w:t>
            </w:r>
          </w:p>
        </w:tc>
      </w:tr>
      <w:tr w:rsidR="00860943" w:rsidRPr="00993A87" w14:paraId="3CC4E223" w14:textId="77777777" w:rsidTr="005B024E">
        <w:trPr>
          <w:trHeight w:val="271"/>
        </w:trPr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F957D" w14:textId="77777777" w:rsidR="00860943" w:rsidRPr="00074DD1" w:rsidRDefault="00860943" w:rsidP="00860943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Максимальная сумма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предоплаты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6B907" w14:textId="77777777" w:rsidR="00860943" w:rsidRPr="002E36B0" w:rsidRDefault="002E36B0" w:rsidP="002E36B0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До</w:t>
            </w:r>
            <w:r w:rsidRPr="00D953E7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20%</w:t>
            </w:r>
          </w:p>
        </w:tc>
      </w:tr>
      <w:tr w:rsidR="00860943" w:rsidRPr="00DC2CAC" w14:paraId="4FC8795B" w14:textId="77777777" w:rsidTr="00860943">
        <w:trPr>
          <w:trHeight w:val="874"/>
        </w:trPr>
        <w:tc>
          <w:tcPr>
            <w:tcW w:w="1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43314" w14:textId="77777777" w:rsidR="00860943" w:rsidRPr="009959F1" w:rsidRDefault="00860943" w:rsidP="00860943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Аванс предоставляется в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том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случае, если подрядчик к моменту начала работ (организации строительства) полностью обеспечивает мероприятия, предусмотренные проектом организации строительства, что должно быть письменно удостоверено организацией, осуществляющей технический надзор за данным объектом.</w:t>
            </w:r>
          </w:p>
        </w:tc>
      </w:tr>
      <w:tr w:rsidR="00860943" w:rsidRPr="00993A87" w14:paraId="4EF2563A" w14:textId="77777777" w:rsidTr="005B024E">
        <w:trPr>
          <w:trHeight w:val="271"/>
        </w:trPr>
        <w:tc>
          <w:tcPr>
            <w:tcW w:w="1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471E5" w14:textId="77777777" w:rsidR="00860943" w:rsidRPr="00CF5AD8" w:rsidRDefault="00860943" w:rsidP="00860943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af-ZA"/>
              </w:rPr>
              <w:t>Срок выполнения работы</w:t>
            </w:r>
          </w:p>
        </w:tc>
      </w:tr>
      <w:tr w:rsidR="00860943" w:rsidRPr="00993A87" w14:paraId="5C68D578" w14:textId="77777777" w:rsidTr="005B024E">
        <w:trPr>
          <w:trHeight w:val="533"/>
        </w:trPr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2C876" w14:textId="77777777" w:rsidR="00860943" w:rsidRPr="00860943" w:rsidRDefault="00860943" w:rsidP="00860943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Начало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12518" w14:textId="77777777" w:rsidR="00860943" w:rsidRPr="00860943" w:rsidRDefault="00860943" w:rsidP="00860943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Конец</w:t>
            </w:r>
          </w:p>
        </w:tc>
      </w:tr>
      <w:tr w:rsidR="00CD0B97" w:rsidRPr="00DC2CAC" w14:paraId="6CD37F45" w14:textId="77777777" w:rsidTr="005B024E">
        <w:trPr>
          <w:trHeight w:val="760"/>
        </w:trPr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4EEF" w14:textId="77777777" w:rsidR="00CD0B97" w:rsidRPr="00327D53" w:rsidRDefault="002E36B0" w:rsidP="00B05EEB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  <w:highlight w:val="red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С момента выделения финансовых средств и вступления соглашения в силу.</w:t>
            </w:r>
          </w:p>
        </w:tc>
        <w:tc>
          <w:tcPr>
            <w:tcW w:w="5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07B4" w14:textId="77777777" w:rsidR="00CD0B97" w:rsidRPr="00993A87" w:rsidRDefault="00327D53" w:rsidP="00CD0B97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af-ZA"/>
              </w:rPr>
            </w:pPr>
            <w:r w:rsidRPr="00327D53">
              <w:rPr>
                <w:rFonts w:ascii="GHEA Grapalat" w:hAnsi="GHEA Grapalat" w:cs="Arial"/>
                <w:sz w:val="20"/>
                <w:szCs w:val="20"/>
                <w:lang w:val="hy-AM"/>
              </w:rPr>
              <w:t>8</w:t>
            </w:r>
            <w:r w:rsidR="00CD0B97" w:rsidRPr="00993A87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 w:rsidR="002E36B0">
              <w:rPr>
                <w:rFonts w:ascii="GHEA Grapalat" w:hAnsi="GHEA Grapalat" w:cs="Arial"/>
                <w:sz w:val="20"/>
                <w:szCs w:val="20"/>
                <w:lang w:val="ru-RU"/>
              </w:rPr>
              <w:t>месяцев</w:t>
            </w:r>
            <w:r w:rsidR="002E36B0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(</w:t>
            </w:r>
            <w:r w:rsidR="002E36B0" w:rsidRPr="00074DD1">
              <w:rPr>
                <w:rFonts w:ascii="GHEA Grapalat" w:hAnsi="GHEA Grapalat" w:cs="Arial"/>
                <w:sz w:val="20"/>
                <w:szCs w:val="20"/>
                <w:lang w:val="af-ZA"/>
              </w:rPr>
              <w:t>в соответствии с графиком организации строительных работ, определенным проектом</w:t>
            </w:r>
            <w:r w:rsidR="002E36B0" w:rsidRPr="00EE5611">
              <w:rPr>
                <w:rFonts w:ascii="GHEA Grapalat" w:hAnsi="GHEA Grapalat" w:cs="Arial"/>
                <w:sz w:val="20"/>
                <w:szCs w:val="20"/>
                <w:lang w:val="af-ZA"/>
              </w:rPr>
              <w:t>)</w:t>
            </w:r>
          </w:p>
        </w:tc>
      </w:tr>
      <w:tr w:rsidR="00C92C38" w:rsidRPr="00DC2CAC" w14:paraId="3506340B" w14:textId="77777777" w:rsidTr="005B024E">
        <w:trPr>
          <w:trHeight w:val="760"/>
        </w:trPr>
        <w:tc>
          <w:tcPr>
            <w:tcW w:w="1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67614" w14:textId="77777777" w:rsidR="002E36B0" w:rsidRPr="00074DD1" w:rsidRDefault="002E36B0" w:rsidP="002E36B0">
            <w:pPr>
              <w:spacing w:after="0"/>
              <w:ind w:firstLine="576"/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лицом, подписавшим договор, в течение 15 рабочих дней с момента получен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ия соответствующего уведомления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заключается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соглашение</w:t>
            </w:r>
          </w:p>
          <w:p w14:paraId="40AC820E" w14:textId="77777777" w:rsidR="00C92C38" w:rsidRPr="00993A87" w:rsidRDefault="002E36B0" w:rsidP="002E36B0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Подрядчик будет сотрудничать как с Заказчиком, так и с эксплуатирующей организацией. Подрядчик составит график работ и представит его заказчику в срок, указанный в договоре.</w:t>
            </w:r>
          </w:p>
        </w:tc>
      </w:tr>
      <w:tr w:rsidR="00CD0B97" w:rsidRPr="00DC2CAC" w14:paraId="111A6C88" w14:textId="77777777" w:rsidTr="005B024E">
        <w:trPr>
          <w:trHeight w:val="760"/>
        </w:trPr>
        <w:tc>
          <w:tcPr>
            <w:tcW w:w="1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7657C" w14:textId="77777777" w:rsidR="002E36B0" w:rsidRPr="00074DD1" w:rsidRDefault="002E36B0" w:rsidP="002E36B0">
            <w:pPr>
              <w:ind w:left="36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В сроки выполнения работ, предусмотренные в календарном плане договора, не входят:</w:t>
            </w:r>
          </w:p>
          <w:p w14:paraId="18CD1792" w14:textId="77777777" w:rsidR="002E36B0" w:rsidRDefault="002E36B0" w:rsidP="002E36B0">
            <w:pPr>
              <w:spacing w:after="0"/>
              <w:ind w:left="288" w:firstLine="576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1. в случае расторжения договоров авторского и (или) технического надзора – период со дня расторжения договоров до дня, следующего за днем </w:t>
            </w:r>
            <w:r w:rsidRPr="00074DD1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новых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договоров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; </w:t>
            </w:r>
          </w:p>
          <w:p w14:paraId="0F0E077F" w14:textId="77777777" w:rsidR="002E36B0" w:rsidRPr="00074DD1" w:rsidRDefault="002E36B0" w:rsidP="002E36B0">
            <w:pPr>
              <w:spacing w:after="0"/>
              <w:ind w:left="288" w:firstLine="576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2.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период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возникновения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невозможности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выполнения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строительных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работ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возобновления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который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фиксируется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основании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организаций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осуществляющих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технический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авторский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надзор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ием ответственного подразделения.</w:t>
            </w:r>
          </w:p>
          <w:p w14:paraId="2842433E" w14:textId="77777777" w:rsidR="00285AF5" w:rsidRPr="002E36B0" w:rsidRDefault="002E36B0" w:rsidP="002E36B0">
            <w:pPr>
              <w:spacing w:after="0"/>
              <w:ind w:left="288" w:firstLine="576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3. срок получения разрешения на строительство</w:t>
            </w:r>
            <w:r w:rsidRPr="002E36B0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</w:p>
        </w:tc>
      </w:tr>
      <w:tr w:rsidR="00CD0B97" w:rsidRPr="00DC2CAC" w14:paraId="07274F89" w14:textId="77777777" w:rsidTr="005B024E">
        <w:trPr>
          <w:trHeight w:val="760"/>
        </w:trPr>
        <w:tc>
          <w:tcPr>
            <w:tcW w:w="1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4A10" w14:textId="77777777" w:rsidR="002E36B0" w:rsidRPr="003E213F" w:rsidRDefault="002E36B0" w:rsidP="002E36B0">
            <w:pPr>
              <w:autoSpaceDE w:val="0"/>
              <w:autoSpaceDN w:val="0"/>
              <w:adjustRightInd w:val="0"/>
              <w:ind w:left="14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* С учетом положений Постановления Правительства РА № 1656-Н от 17 октября 2024 года (ПО), для расчета стоимости непредвиденных и прочих расходов при расчете стоимости строительных работ применен коэффициент 0,5, т.е. они включены в смету по ставке 1,5%.</w:t>
            </w:r>
          </w:p>
          <w:p w14:paraId="61A02B8A" w14:textId="77777777" w:rsidR="002E36B0" w:rsidRPr="003E213F" w:rsidRDefault="002E36B0" w:rsidP="002E36B0">
            <w:pPr>
              <w:autoSpaceDE w:val="0"/>
              <w:autoSpaceDN w:val="0"/>
              <w:adjustRightInd w:val="0"/>
              <w:ind w:left="62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o Приборы и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прочее </w:t>
            </w: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оборудование, которые должн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ы быть предоставлены ЗАО «Веоли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а</w:t>
            </w: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джур», обозначены в объемах работ звездочкой. Передача вышеуказанного оборудования Подрядчику осуществляется по Акту приема-передачи, который утверждается представителем Заказчика. Последний присутствует при передаче.</w:t>
            </w:r>
          </w:p>
          <w:p w14:paraId="58B34445" w14:textId="77777777" w:rsidR="00327D53" w:rsidRPr="002E36B0" w:rsidRDefault="002E36B0" w:rsidP="002E36B0">
            <w:pPr>
              <w:autoSpaceDE w:val="0"/>
              <w:autoSpaceDN w:val="0"/>
              <w:adjustRightInd w:val="0"/>
              <w:ind w:left="62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o В смету не включены стоимости вышеуказанного оборудования, за исключением стоимости строительно-монтажных работ, выполненных Заказчиком.</w:t>
            </w:r>
            <w:r w:rsidRPr="00D953E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  <w:p w14:paraId="704EDD8F" w14:textId="77777777" w:rsidR="00327D53" w:rsidRPr="002E36B0" w:rsidRDefault="00327D53" w:rsidP="002E36B0">
            <w:pPr>
              <w:tabs>
                <w:tab w:val="left" w:pos="630"/>
              </w:tabs>
              <w:autoSpaceDE w:val="0"/>
              <w:autoSpaceDN w:val="0"/>
              <w:adjustRightInd w:val="0"/>
              <w:ind w:firstLine="576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1. </w:t>
            </w:r>
            <w:r w:rsidR="002E36B0" w:rsidRPr="003E213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Меры ответственности, установленные на основании решения Правительства РА № 1885-Н от 08.12.2022 г. по договору купли-продажи строительных работ</w:t>
            </w: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3"/>
              <w:gridCol w:w="5135"/>
              <w:gridCol w:w="4202"/>
            </w:tblGrid>
            <w:tr w:rsidR="002E36B0" w:rsidRPr="00D953E7" w14:paraId="564415F1" w14:textId="77777777" w:rsidTr="00D14CB0">
              <w:tc>
                <w:tcPr>
                  <w:tcW w:w="463" w:type="dxa"/>
                  <w:shd w:val="clear" w:color="auto" w:fill="auto"/>
                  <w:vAlign w:val="center"/>
                </w:tcPr>
                <w:p w14:paraId="1C96B6A1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</w:rPr>
                  </w:pPr>
                  <w:r w:rsidRPr="00D953E7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N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5CE905BE" w14:textId="77777777" w:rsidR="002E36B0" w:rsidRPr="00D953E7" w:rsidRDefault="002E36B0" w:rsidP="002E36B0">
                  <w:pPr>
                    <w:pStyle w:val="ListParagraph"/>
                    <w:ind w:left="0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Нарушение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728E4042" w14:textId="77777777" w:rsidR="002E36B0" w:rsidRPr="00D953E7" w:rsidRDefault="002E36B0" w:rsidP="002E36B0">
                  <w:pPr>
                    <w:pStyle w:val="ListParagraph"/>
                    <w:ind w:left="0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Ответственность *</w:t>
                  </w:r>
                </w:p>
              </w:tc>
            </w:tr>
            <w:tr w:rsidR="002E36B0" w:rsidRPr="00DC2CAC" w14:paraId="7D30D26B" w14:textId="77777777" w:rsidTr="00D14CB0">
              <w:tc>
                <w:tcPr>
                  <w:tcW w:w="463" w:type="dxa"/>
                  <w:shd w:val="clear" w:color="auto" w:fill="auto"/>
                  <w:vAlign w:val="center"/>
                </w:tcPr>
                <w:p w14:paraId="0D0AA308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6C1D33A2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 </w:t>
                  </w: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Подготовка строительной площадки не включала изучение проектной документации инженерно-техническим персоналом, детальное ознакомление с условиями строительства, внеплощадочные и внутриплощадочные подготовительные работы.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3752C3DD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2E36B0" w:rsidRPr="00DC2CAC" w14:paraId="6CB51FD6" w14:textId="77777777" w:rsidTr="00D14CB0">
              <w:tc>
                <w:tcPr>
                  <w:tcW w:w="463" w:type="dxa"/>
                  <w:shd w:val="clear" w:color="auto" w:fill="auto"/>
                  <w:vAlign w:val="center"/>
                </w:tcPr>
                <w:p w14:paraId="55054A9B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470C0056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 предотвращено загрязнение поверхностных и/или подземных водных ресурсов строительными отходами, неочищенной водой, нефтепродуктами и химикатами.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3275CFE4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Взимается штраф в размере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1</w:t>
                  </w: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процента от общей цены, указанной в договоре.</w:t>
                  </w:r>
                </w:p>
              </w:tc>
            </w:tr>
            <w:tr w:rsidR="002E36B0" w:rsidRPr="00DC2CAC" w14:paraId="60C3E6D5" w14:textId="77777777" w:rsidTr="00D14CB0">
              <w:tc>
                <w:tcPr>
                  <w:tcW w:w="463" w:type="dxa"/>
                  <w:shd w:val="clear" w:color="auto" w:fill="auto"/>
                  <w:vAlign w:val="center"/>
                </w:tcPr>
                <w:p w14:paraId="7B9355EA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5E53F7E7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Опасная зона не ограждена (защитными, предохранительными или сигнальными устройствами, оборудованием, рекламными щитами)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65A4989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2E36B0" w:rsidRPr="00DC2CAC" w14:paraId="476EDE2A" w14:textId="77777777" w:rsidTr="00D14CB0">
              <w:trPr>
                <w:trHeight w:val="890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567B5FF4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561D0707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 установлены необходимые информационные щиты для информирования общественности (в начале и в конце проекта)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32A38D42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2E36B0" w:rsidRPr="00DC2CAC" w14:paraId="6D2534ED" w14:textId="77777777" w:rsidTr="00D14CB0">
              <w:trPr>
                <w:trHeight w:val="442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034DCC26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5A9D8DF1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 лагере подрядчика или на его рабочей базе отсутствуют санитарные условия.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695B42F9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2E36B0" w:rsidRPr="00DC2CAC" w14:paraId="3C3C48AA" w14:textId="77777777" w:rsidTr="00D14CB0">
              <w:trPr>
                <w:trHeight w:val="496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476C6C92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258DFC46" w14:textId="77777777" w:rsidR="002E36B0" w:rsidRPr="00D953E7" w:rsidRDefault="002E36B0" w:rsidP="002E36B0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В лагере подрядчика или на его рабочей базе отсутствуют средства оказания первой помощи и средства пожаротушения.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313DE19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2E36B0" w:rsidRPr="00DC2CAC" w14:paraId="5C04DF35" w14:textId="77777777" w:rsidTr="00D14CB0">
              <w:trPr>
                <w:trHeight w:val="496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6FBC6497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296BF5F5" w14:textId="77777777" w:rsidR="002E36B0" w:rsidRPr="00D953E7" w:rsidRDefault="002E36B0" w:rsidP="002E36B0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Излишки материала и верхнего слоя почвы от выемки грунта не вывозятся и складируются в специально отведенных местах.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2DC790A5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2E36B0" w:rsidRPr="00DC2CAC" w14:paraId="40A46B78" w14:textId="77777777" w:rsidTr="00D14CB0">
              <w:tc>
                <w:tcPr>
                  <w:tcW w:w="463" w:type="dxa"/>
                  <w:shd w:val="clear" w:color="auto" w:fill="auto"/>
                  <w:vAlign w:val="center"/>
                </w:tcPr>
                <w:p w14:paraId="41F3E938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4546D193" w14:textId="77777777" w:rsidR="002E36B0" w:rsidRPr="00D953E7" w:rsidRDefault="002E36B0" w:rsidP="002E36B0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Вырубка кустарниковой растительности (вырубка производится только в случаях, предусмотренных проектной документацией)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8E2D223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2E36B0" w:rsidRPr="00DC2CAC" w14:paraId="07B4038B" w14:textId="77777777" w:rsidTr="00D14CB0">
              <w:tc>
                <w:tcPr>
                  <w:tcW w:w="463" w:type="dxa"/>
                  <w:shd w:val="clear" w:color="auto" w:fill="auto"/>
                  <w:vAlign w:val="center"/>
                </w:tcPr>
                <w:p w14:paraId="7EBBC3DD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0455FD5C" w14:textId="77777777" w:rsidR="002E36B0" w:rsidRPr="00D953E7" w:rsidRDefault="002E36B0" w:rsidP="002E36B0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Деревья и кустарники, не подлежащие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 xml:space="preserve"> рубке и вывозке, не огораж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</w:rPr>
                    <w:t>ены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 xml:space="preserve"> и не защищ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</w:rPr>
                    <w:t>ены</w:t>
                  </w: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71E56080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2E36B0" w:rsidRPr="00DC2CAC" w14:paraId="17BA0214" w14:textId="77777777" w:rsidTr="00D14CB0">
              <w:trPr>
                <w:trHeight w:val="547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1FF8947C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1E651A3D" w14:textId="77777777" w:rsidR="002E36B0" w:rsidRPr="00D953E7" w:rsidRDefault="002E36B0" w:rsidP="002E36B0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Инженерно-технический, обслуживающий и рабочий персонал, занятый на строительстве, не носит специальную верхнюю одежду и средства индивидуальной защиты, соответствующие технологическому процессу (перчатки, каски, защитные очки и т.п.).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27AC4AB0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2E36B0" w:rsidRPr="00DC2CAC" w14:paraId="03517D9A" w14:textId="77777777" w:rsidTr="00D14CB0">
              <w:trPr>
                <w:trHeight w:val="1279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55EE7F53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11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399766A0" w14:textId="77777777" w:rsidR="002E36B0" w:rsidRPr="00D953E7" w:rsidRDefault="002E36B0" w:rsidP="002E36B0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 w:cs="Times New Roman"/>
                      <w:color w:val="auto"/>
                      <w:sz w:val="18"/>
                      <w:szCs w:val="18"/>
                      <w:lang w:val="hy-AM" w:eastAsia="en-US"/>
                    </w:rPr>
                    <w:t>В ходе выполнения строительных работ не велся журнал производства работ, не составлялась документация выполненных работ, промежуточных приемок ответственных конструкций (оборудования, систем, сетей) и акты испытаний.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0048C8F1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2E36B0" w:rsidRPr="00DC2CAC" w14:paraId="21D05172" w14:textId="77777777" w:rsidTr="00D14CB0">
              <w:trPr>
                <w:trHeight w:val="1108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684C2B53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12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4D270813" w14:textId="77777777" w:rsidR="002E36B0" w:rsidRPr="00D953E7" w:rsidRDefault="002E36B0" w:rsidP="002E36B0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При производстве строительных работ не соблюдаются требования по предотвращению загрязнения воздуха пылью (при производстве работ, сопровождающихся образованием пыли, не осуществляется регулярное увлажнение строительной площадки струями воды и т.п.).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6D6DA142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2E36B0" w:rsidRPr="00DC2CAC" w14:paraId="32A8CBF8" w14:textId="77777777" w:rsidTr="00D14CB0">
              <w:tc>
                <w:tcPr>
                  <w:tcW w:w="463" w:type="dxa"/>
                  <w:shd w:val="clear" w:color="auto" w:fill="auto"/>
                  <w:vAlign w:val="center"/>
                </w:tcPr>
                <w:p w14:paraId="4FD14E9E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13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2BC1D2D3" w14:textId="77777777" w:rsidR="002E36B0" w:rsidRPr="00D953E7" w:rsidRDefault="002E36B0" w:rsidP="002E36B0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Не допускается вывоз с территории строительной площадки и/или объекта (в период выполнения работ, а также до ввода объекта строительства в эксплуатацию в установленном порядке) мусора, бытовых отходов и посторонних предметов.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5C1B0CF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2E36B0" w:rsidRPr="00DC2CAC" w14:paraId="2DEFDDBC" w14:textId="77777777" w:rsidTr="00D14CB0">
              <w:trPr>
                <w:trHeight w:val="631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10A5A99C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14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3E688835" w14:textId="77777777" w:rsidR="002E36B0" w:rsidRPr="00D953E7" w:rsidRDefault="002E36B0" w:rsidP="002E36B0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На объектах скопился строительный мусор, вывоз которого в специально отведенные места не производился.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B3E3E7B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2E36B0" w:rsidRPr="00DC2CAC" w14:paraId="027E9C02" w14:textId="77777777" w:rsidTr="00D14CB0">
              <w:tc>
                <w:tcPr>
                  <w:tcW w:w="463" w:type="dxa"/>
                  <w:shd w:val="clear" w:color="auto" w:fill="auto"/>
                  <w:vAlign w:val="center"/>
                </w:tcPr>
                <w:p w14:paraId="661A4219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15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186699E4" w14:textId="77777777" w:rsidR="002E36B0" w:rsidRPr="00D953E7" w:rsidRDefault="002E36B0" w:rsidP="002E36B0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Строительные материалы и отходы не перевозятся в крытых грузовиках.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332A8D61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2E36B0" w:rsidRPr="00DC2CAC" w14:paraId="03CF67F5" w14:textId="77777777" w:rsidTr="00D14CB0">
              <w:tc>
                <w:tcPr>
                  <w:tcW w:w="463" w:type="dxa"/>
                  <w:shd w:val="clear" w:color="auto" w:fill="auto"/>
                  <w:vAlign w:val="center"/>
                </w:tcPr>
                <w:p w14:paraId="4E339D11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16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2D1D72B1" w14:textId="77777777" w:rsidR="002E36B0" w:rsidRPr="00D953E7" w:rsidRDefault="002E36B0" w:rsidP="002E36B0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Строительная техника и оборудование, используемые на строительной площадке, находятся в неудовлетворительном техническом состоянии (имеют место повышенные выбросы, шум, утечки ГСМ).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DC5AECA" w14:textId="77777777" w:rsidR="002E36B0" w:rsidRPr="00D953E7" w:rsidRDefault="002E36B0" w:rsidP="002E36B0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</w:tbl>
          <w:p w14:paraId="46D3DD0C" w14:textId="77777777" w:rsidR="00327D53" w:rsidRPr="00D953E7" w:rsidRDefault="00327D53" w:rsidP="00327D53">
            <w:pPr>
              <w:pStyle w:val="ListParagraph"/>
              <w:spacing w:after="0" w:line="240" w:lineRule="auto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</w:p>
          <w:p w14:paraId="48D3F44B" w14:textId="77777777" w:rsidR="002E36B0" w:rsidRPr="00564AA5" w:rsidRDefault="002E36B0" w:rsidP="002E36B0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1. Меры ответственности, указанные в вышеуказанной таблице, могут быть применены к Подрядчику в случае неустранения нарушения в срок, установленный организацией технического надзора или органом градостроительства, технической и пожарной безопасности Республики Армения, на основании письменного заключения, представленного Заказчику организацией технического надзора или органом градостроительства, технической и пожарной безопасности Республики Армения.</w:t>
            </w:r>
          </w:p>
          <w:p w14:paraId="064FC069" w14:textId="77777777" w:rsidR="002E36B0" w:rsidRPr="00564AA5" w:rsidRDefault="002E36B0" w:rsidP="002E36B0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* 2. В соответствии с подпунктом 4 пункта 33 Порядка организации процесса закупок, утвержденного Постановлением Правительства Республики Армения № 526-Н от 04.05.2017 г.</w:t>
            </w:r>
          </w:p>
          <w:p w14:paraId="3C95237C" w14:textId="77777777" w:rsidR="002E36B0" w:rsidRPr="00564AA5" w:rsidRDefault="002E36B0" w:rsidP="002E36B0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1) размер штрафа не может быть менее 0,5 процента от общей цены контракта;</w:t>
            </w:r>
          </w:p>
          <w:p w14:paraId="407F0D62" w14:textId="77777777" w:rsidR="002E36B0" w:rsidRPr="00564AA5" w:rsidRDefault="002E36B0" w:rsidP="002E36B0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2) если контракт заключен на основании пункта 6 статьи 15 Закона, то штраф исчисляется в отношении цены договора, заключенного в целях поставки товаров, выполнения работ или оказания услуг, предусмотренных контрактом, в рамках которого выявлено обстоятельство неисполнения или ненадлежащего исполнения принятых обязательств;</w:t>
            </w:r>
          </w:p>
          <w:p w14:paraId="6531516D" w14:textId="77777777" w:rsidR="002E36B0" w:rsidRPr="00D953E7" w:rsidRDefault="002E36B0" w:rsidP="002E36B0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3) если процедура закупки проводилась по частям, и заключенный с выбранным участником контракт включает более одной части, то штраф исчисляется в отношении общей цены, указанной в контракте на эту часть.</w:t>
            </w:r>
          </w:p>
          <w:p w14:paraId="300DA0DC" w14:textId="77777777" w:rsidR="002E36B0" w:rsidRPr="00564AA5" w:rsidRDefault="002E36B0" w:rsidP="002E36B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927"/>
              <w:contextualSpacing w:val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Минимальные гарантийные сроки </w:t>
            </w:r>
            <w:r w:rsidRPr="00C056FF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Подрядчика</w:t>
            </w:r>
            <w:r w:rsidRPr="00564AA5">
              <w:rPr>
                <w:rFonts w:ascii="GHEA Grapalat" w:hAnsi="GHEA Grapalat"/>
                <w:b/>
                <w:sz w:val="20"/>
                <w:szCs w:val="20"/>
                <w:lang w:val="hy-AM"/>
              </w:rPr>
              <w:t>, выполняющей строительные работы</w:t>
            </w:r>
          </w:p>
          <w:p w14:paraId="15E0DEBB" w14:textId="77777777" w:rsidR="002E36B0" w:rsidRPr="00D953E7" w:rsidRDefault="002E36B0" w:rsidP="002E36B0">
            <w:pPr>
              <w:spacing w:line="288" w:lineRule="auto"/>
              <w:jc w:val="center"/>
              <w:rPr>
                <w:rFonts w:ascii="GHEA Grapalat" w:hAnsi="GHEA Grapalat" w:cs="Sylfaen"/>
                <w:b/>
                <w:lang w:val="hy-AM" w:eastAsia="ru-RU"/>
              </w:rPr>
            </w:pPr>
            <w:r w:rsidRPr="00564AA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Перечень материалов </w:t>
            </w:r>
            <w: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и </w:t>
            </w:r>
            <w:r w:rsidRPr="00564AA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конструкций объекта строительства, с указанием минимальных гарантийных сроков, </w:t>
            </w:r>
          </w:p>
          <w:p w14:paraId="6ECD785C" w14:textId="77777777" w:rsidR="00CA3234" w:rsidRPr="00993A87" w:rsidRDefault="00CA3234" w:rsidP="0099062A">
            <w:pPr>
              <w:autoSpaceDE w:val="0"/>
              <w:autoSpaceDN w:val="0"/>
              <w:adjustRightInd w:val="0"/>
              <w:ind w:left="927"/>
              <w:jc w:val="both"/>
              <w:rPr>
                <w:rFonts w:ascii="Sylfaen" w:hAnsi="Sylfaen" w:cs="Sylfaen"/>
                <w:b/>
                <w:lang w:val="hy-AM" w:eastAsia="ru-RU"/>
              </w:rPr>
            </w:pPr>
          </w:p>
          <w:tbl>
            <w:tblPr>
              <w:tblpPr w:leftFromText="180" w:rightFromText="180" w:vertAnchor="text" w:horzAnchor="margin" w:tblpXSpec="center" w:tblpY="-65"/>
              <w:tblOverlap w:val="never"/>
              <w:tblW w:w="9714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9"/>
              <w:gridCol w:w="2268"/>
              <w:gridCol w:w="4147"/>
            </w:tblGrid>
            <w:tr w:rsidR="002E36B0" w:rsidRPr="00993A87" w14:paraId="3E810230" w14:textId="77777777" w:rsidTr="00332E71">
              <w:trPr>
                <w:trHeight w:val="720"/>
              </w:trPr>
              <w:tc>
                <w:tcPr>
                  <w:tcW w:w="3299" w:type="dxa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B8F45C0" w14:textId="77777777" w:rsidR="002E36B0" w:rsidRPr="00564AA5" w:rsidRDefault="002E36B0" w:rsidP="002E36B0">
                  <w:pPr>
                    <w:spacing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lang w:val="ru-RU"/>
                    </w:rPr>
                    <w:t>Название</w:t>
                  </w:r>
                </w:p>
              </w:tc>
              <w:tc>
                <w:tcPr>
                  <w:tcW w:w="2268" w:type="dxa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273B8FC" w14:textId="77777777" w:rsidR="002E36B0" w:rsidRPr="00D953E7" w:rsidRDefault="002E36B0" w:rsidP="002E36B0">
                  <w:pPr>
                    <w:spacing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b/>
                      <w:bCs/>
                      <w:color w:val="000000"/>
                      <w:lang w:val="hy-AM"/>
                    </w:rPr>
                    <w:t>Минимальный гарантийный срок, лет</w:t>
                  </w:r>
                </w:p>
              </w:tc>
              <w:tc>
                <w:tcPr>
                  <w:tcW w:w="4147" w:type="dxa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FFFFFF"/>
                  <w:vAlign w:val="center"/>
                </w:tcPr>
                <w:p w14:paraId="4C8C540B" w14:textId="77777777" w:rsidR="002E36B0" w:rsidRPr="00993A87" w:rsidRDefault="002E36B0" w:rsidP="002E36B0">
                  <w:pPr>
                    <w:spacing w:after="0" w:line="240" w:lineRule="auto"/>
                    <w:jc w:val="center"/>
                    <w:rPr>
                      <w:rFonts w:ascii="Sylfaen" w:hAnsi="Sylfaen" w:cs="Calibri"/>
                      <w:b/>
                      <w:bCs/>
                      <w:color w:val="000000"/>
                      <w:lang w:val="hy-AM"/>
                    </w:rPr>
                  </w:pPr>
                  <w:r w:rsidRPr="00993A87">
                    <w:rPr>
                      <w:rFonts w:ascii="Sylfaen" w:hAnsi="Sylfaen" w:cs="Calibri"/>
                      <w:b/>
                      <w:bCs/>
                      <w:color w:val="000000"/>
                      <w:lang w:val="hy-AM"/>
                    </w:rPr>
                    <w:t>ГОСТ, նորմեր</w:t>
                  </w:r>
                </w:p>
              </w:tc>
            </w:tr>
            <w:tr w:rsidR="002E36B0" w:rsidRPr="00993A87" w14:paraId="7423E829" w14:textId="77777777" w:rsidTr="008954E2">
              <w:trPr>
                <w:trHeight w:val="300"/>
              </w:trPr>
              <w:tc>
                <w:tcPr>
                  <w:tcW w:w="3299" w:type="dxa"/>
                  <w:tcBorders>
                    <w:top w:val="doub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3DBD42" w14:textId="77777777" w:rsidR="002E36B0" w:rsidRPr="00D953E7" w:rsidRDefault="002E36B0" w:rsidP="002E36B0">
                  <w:pPr>
                    <w:spacing w:after="0"/>
                    <w:rPr>
                      <w:rFonts w:ascii="GHEA Grapalat" w:hAnsi="GHEA Grapalat" w:cs="Calibri"/>
                      <w:color w:val="000000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lang w:val="hy-AM"/>
                    </w:rPr>
                    <w:t>Сборная железобетонная конструкция</w:t>
                  </w:r>
                </w:p>
              </w:tc>
              <w:tc>
                <w:tcPr>
                  <w:tcW w:w="2268" w:type="dxa"/>
                  <w:tcBorders>
                    <w:top w:val="doub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92744E" w14:textId="77777777" w:rsidR="002E36B0" w:rsidRPr="00D953E7" w:rsidRDefault="002E36B0" w:rsidP="002E36B0">
                  <w:pPr>
                    <w:spacing w:after="0"/>
                    <w:jc w:val="center"/>
                    <w:rPr>
                      <w:rFonts w:ascii="GHEA Grapalat" w:hAnsi="GHEA Grapalat" w:cs="Calibri"/>
                      <w:color w:val="000000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lang w:val="hy-AM"/>
                    </w:rPr>
                    <w:t>30</w:t>
                  </w:r>
                </w:p>
              </w:tc>
              <w:tc>
                <w:tcPr>
                  <w:tcW w:w="4147" w:type="dxa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42849A65" w14:textId="77777777" w:rsidR="002E36B0" w:rsidRPr="00993A87" w:rsidRDefault="002E36B0" w:rsidP="002E36B0">
                  <w:pPr>
                    <w:spacing w:after="0" w:line="240" w:lineRule="auto"/>
                    <w:jc w:val="center"/>
                    <w:rPr>
                      <w:rFonts w:ascii="Sylfaen" w:hAnsi="Sylfaen" w:cs="Calibri"/>
                      <w:color w:val="000000"/>
                      <w:lang w:val="hy-AM"/>
                    </w:rPr>
                  </w:pPr>
                  <w:r w:rsidRPr="00993A87">
                    <w:rPr>
                      <w:rFonts w:ascii="Sylfaen" w:hAnsi="Sylfaen" w:cs="Calibri"/>
                      <w:color w:val="000000"/>
                      <w:lang w:val="hy-AM"/>
                    </w:rPr>
                    <w:t>ГОСТ 13015-2012</w:t>
                  </w:r>
                </w:p>
              </w:tc>
            </w:tr>
            <w:tr w:rsidR="002E36B0" w:rsidRPr="00993A87" w14:paraId="7681AB41" w14:textId="77777777" w:rsidTr="008954E2">
              <w:trPr>
                <w:trHeight w:val="300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208E5413" w14:textId="77777777" w:rsidR="002E36B0" w:rsidRPr="00D953E7" w:rsidRDefault="002E36B0" w:rsidP="002E36B0">
                  <w:pPr>
                    <w:spacing w:after="0"/>
                    <w:rPr>
                      <w:rFonts w:ascii="GHEA Grapalat" w:hAnsi="GHEA Grapalat" w:cs="Calibri"/>
                      <w:color w:val="000000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lang w:val="hy-AM"/>
                    </w:rPr>
                    <w:t>Монолитная железобетонная конструкция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0F3C1507" w14:textId="77777777" w:rsidR="002E36B0" w:rsidRPr="00D953E7" w:rsidRDefault="002E36B0" w:rsidP="002E36B0">
                  <w:pPr>
                    <w:spacing w:after="0"/>
                    <w:jc w:val="center"/>
                    <w:rPr>
                      <w:rFonts w:ascii="GHEA Grapalat" w:hAnsi="GHEA Grapalat" w:cs="Calibri"/>
                      <w:color w:val="000000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lang w:val="hy-AM"/>
                    </w:rPr>
                    <w:t>20</w:t>
                  </w:r>
                </w:p>
              </w:tc>
              <w:tc>
                <w:tcPr>
                  <w:tcW w:w="4147" w:type="dxa"/>
                  <w:vMerge/>
                  <w:vAlign w:val="center"/>
                </w:tcPr>
                <w:p w14:paraId="0EFF62E5" w14:textId="77777777" w:rsidR="002E36B0" w:rsidRPr="00993A87" w:rsidRDefault="002E36B0" w:rsidP="002E36B0">
                  <w:pPr>
                    <w:spacing w:after="0" w:line="240" w:lineRule="auto"/>
                    <w:jc w:val="center"/>
                    <w:rPr>
                      <w:rFonts w:ascii="Sylfaen" w:hAnsi="Sylfaen" w:cs="Calibri"/>
                      <w:color w:val="000000"/>
                      <w:lang w:val="hy-AM"/>
                    </w:rPr>
                  </w:pPr>
                </w:p>
              </w:tc>
            </w:tr>
            <w:tr w:rsidR="002E36B0" w:rsidRPr="00993A87" w14:paraId="6FF7CF13" w14:textId="77777777" w:rsidTr="008954E2">
              <w:trPr>
                <w:trHeight w:val="300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6793C210" w14:textId="77777777" w:rsidR="002E36B0" w:rsidRPr="00D953E7" w:rsidRDefault="002E36B0" w:rsidP="002E36B0">
                  <w:pPr>
                    <w:spacing w:after="0"/>
                    <w:rPr>
                      <w:rFonts w:ascii="GHEA Grapalat" w:hAnsi="GHEA Grapalat" w:cs="Calibri"/>
                      <w:color w:val="000000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lang w:val="hy-AM"/>
                    </w:rPr>
                    <w:t>Стальная труба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2A88DDEB" w14:textId="77777777" w:rsidR="002E36B0" w:rsidRPr="00D953E7" w:rsidRDefault="002E36B0" w:rsidP="002E36B0">
                  <w:pPr>
                    <w:spacing w:after="0"/>
                    <w:jc w:val="center"/>
                    <w:rPr>
                      <w:rFonts w:ascii="GHEA Grapalat" w:hAnsi="GHEA Grapalat" w:cs="Calibri"/>
                      <w:color w:val="000000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lang w:val="hy-AM"/>
                    </w:rPr>
                    <w:t>40</w:t>
                  </w:r>
                </w:p>
              </w:tc>
              <w:tc>
                <w:tcPr>
                  <w:tcW w:w="4147" w:type="dxa"/>
                  <w:vAlign w:val="center"/>
                </w:tcPr>
                <w:p w14:paraId="5FB64EBF" w14:textId="77777777" w:rsidR="002E36B0" w:rsidRPr="00993A87" w:rsidRDefault="002E36B0" w:rsidP="002E36B0">
                  <w:pPr>
                    <w:spacing w:after="0" w:line="240" w:lineRule="auto"/>
                    <w:jc w:val="center"/>
                    <w:rPr>
                      <w:rFonts w:ascii="Sylfaen" w:hAnsi="Sylfaen" w:cs="Calibri"/>
                      <w:color w:val="000000"/>
                      <w:lang w:val="hy-AM"/>
                    </w:rPr>
                  </w:pPr>
                  <w:r w:rsidRPr="00993A87">
                    <w:rPr>
                      <w:rFonts w:ascii="Sylfaen" w:hAnsi="Sylfaen" w:cs="Calibri"/>
                      <w:color w:val="000000"/>
                      <w:lang w:val="hy-AM"/>
                    </w:rPr>
                    <w:t>ГОСТ 3562-75, ГОСТ 10704-91</w:t>
                  </w:r>
                </w:p>
              </w:tc>
            </w:tr>
            <w:tr w:rsidR="002E36B0" w:rsidRPr="00DC2CAC" w14:paraId="25032450" w14:textId="77777777" w:rsidTr="008954E2">
              <w:trPr>
                <w:trHeight w:val="300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10CFF601" w14:textId="77777777" w:rsidR="002E36B0" w:rsidRPr="00D953E7" w:rsidRDefault="002E36B0" w:rsidP="002E36B0">
                  <w:pPr>
                    <w:spacing w:after="0"/>
                    <w:rPr>
                      <w:rFonts w:ascii="GHEA Grapalat" w:hAnsi="GHEA Grapalat" w:cs="Calibri"/>
                      <w:color w:val="000000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lang w:val="hy-AM"/>
                    </w:rPr>
                    <w:t>Полиэтиленовая труба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151D3FA2" w14:textId="77777777" w:rsidR="002E36B0" w:rsidRPr="00D953E7" w:rsidRDefault="002E36B0" w:rsidP="002E36B0">
                  <w:pPr>
                    <w:spacing w:after="0"/>
                    <w:jc w:val="center"/>
                    <w:rPr>
                      <w:rFonts w:ascii="GHEA Grapalat" w:hAnsi="GHEA Grapalat" w:cs="Calibri"/>
                      <w:color w:val="000000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lang w:val="hy-AM"/>
                    </w:rPr>
                    <w:t>50</w:t>
                  </w:r>
                </w:p>
              </w:tc>
              <w:tc>
                <w:tcPr>
                  <w:tcW w:w="4147" w:type="dxa"/>
                  <w:vAlign w:val="center"/>
                </w:tcPr>
                <w:p w14:paraId="1E1EF754" w14:textId="77777777" w:rsidR="002E36B0" w:rsidRPr="002E36B0" w:rsidRDefault="002E36B0" w:rsidP="002E36B0">
                  <w:pPr>
                    <w:spacing w:after="0" w:line="240" w:lineRule="auto"/>
                    <w:jc w:val="center"/>
                    <w:rPr>
                      <w:rFonts w:ascii="Sylfaen" w:hAnsi="Sylfaen" w:cs="Calibri"/>
                      <w:color w:val="000000"/>
                      <w:lang w:val="ru-RU"/>
                    </w:rPr>
                  </w:pPr>
                  <w:r w:rsidRPr="00993A87">
                    <w:rPr>
                      <w:rFonts w:ascii="Sylfaen" w:hAnsi="Sylfaen" w:cs="Calibri"/>
                      <w:color w:val="000000"/>
                      <w:lang w:val="ru-RU"/>
                    </w:rPr>
                    <w:t xml:space="preserve">ГОСТ 18599-2001. Трубы напорные из полиэтилена. </w:t>
                  </w:r>
                  <w:r w:rsidRPr="002E36B0">
                    <w:rPr>
                      <w:rFonts w:ascii="Sylfaen" w:hAnsi="Sylfaen" w:cs="Calibri"/>
                      <w:color w:val="000000"/>
                      <w:lang w:val="ru-RU"/>
                    </w:rPr>
                    <w:t>Технические условия</w:t>
                  </w:r>
                </w:p>
              </w:tc>
            </w:tr>
            <w:tr w:rsidR="002E36B0" w:rsidRPr="00DC2CAC" w14:paraId="502D3C4E" w14:textId="77777777" w:rsidTr="00327D53">
              <w:trPr>
                <w:trHeight w:val="477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0494DFE4" w14:textId="77777777" w:rsidR="002E36B0" w:rsidRPr="00D953E7" w:rsidRDefault="002E36B0" w:rsidP="002E36B0">
                  <w:pPr>
                    <w:spacing w:after="0"/>
                    <w:rPr>
                      <w:rFonts w:ascii="GHEA Grapalat" w:hAnsi="GHEA Grapalat" w:cs="Calibri"/>
                      <w:color w:val="000000"/>
                      <w:lang w:val="ru-RU"/>
                    </w:rPr>
                  </w:pPr>
                  <w:r w:rsidRPr="008B14B3">
                    <w:rPr>
                      <w:rFonts w:ascii="GHEA Grapalat" w:hAnsi="GHEA Grapalat" w:cs="Calibri"/>
                      <w:color w:val="000000"/>
                      <w:lang w:val="ru-RU"/>
                    </w:rPr>
                    <w:t>Полимер</w:t>
                  </w:r>
                  <w:r>
                    <w:rPr>
                      <w:rFonts w:ascii="GHEA Grapalat" w:hAnsi="GHEA Grapalat" w:cs="Calibri"/>
                      <w:color w:val="000000"/>
                      <w:lang w:val="ru-RU"/>
                    </w:rPr>
                    <w:t>песчан</w:t>
                  </w:r>
                  <w:r w:rsidRPr="008B14B3">
                    <w:rPr>
                      <w:rFonts w:ascii="GHEA Grapalat" w:hAnsi="GHEA Grapalat" w:cs="Calibri"/>
                      <w:color w:val="000000"/>
                      <w:lang w:val="ru-RU"/>
                    </w:rPr>
                    <w:t>ный колодец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5E5DE499" w14:textId="77777777" w:rsidR="002E36B0" w:rsidRPr="00D953E7" w:rsidRDefault="002E36B0" w:rsidP="002E36B0">
                  <w:pPr>
                    <w:spacing w:after="0"/>
                    <w:jc w:val="center"/>
                    <w:rPr>
                      <w:rFonts w:ascii="GHEA Grapalat" w:hAnsi="GHEA Grapalat" w:cs="Calibri"/>
                      <w:color w:val="000000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lang w:val="ru-RU"/>
                    </w:rPr>
                    <w:t>50</w:t>
                  </w:r>
                </w:p>
              </w:tc>
              <w:tc>
                <w:tcPr>
                  <w:tcW w:w="4147" w:type="dxa"/>
                  <w:vAlign w:val="center"/>
                </w:tcPr>
                <w:p w14:paraId="5317B951" w14:textId="77777777" w:rsidR="002E36B0" w:rsidRPr="00993A87" w:rsidRDefault="002E36B0" w:rsidP="002E36B0">
                  <w:pPr>
                    <w:spacing w:after="0" w:line="240" w:lineRule="auto"/>
                    <w:jc w:val="center"/>
                    <w:rPr>
                      <w:rFonts w:ascii="Sylfaen" w:hAnsi="Sylfaen" w:cs="Calibri"/>
                      <w:color w:val="000000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lang w:val="hy-AM"/>
                    </w:rPr>
                    <w:t>Технические параметры продукта</w:t>
                  </w:r>
                </w:p>
              </w:tc>
            </w:tr>
          </w:tbl>
          <w:p w14:paraId="726F5B0B" w14:textId="77777777" w:rsidR="00D66421" w:rsidRPr="00993A87" w:rsidRDefault="00D66421" w:rsidP="00CA4820">
            <w:pPr>
              <w:ind w:left="92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504A59D" w14:textId="77777777" w:rsidR="00805ECC" w:rsidRPr="00993A87" w:rsidRDefault="00805ECC" w:rsidP="00805ECC">
            <w:pPr>
              <w:rPr>
                <w:rFonts w:ascii="Times Armenian" w:hAnsi="Times Armenian"/>
                <w:bCs/>
                <w:color w:val="000000"/>
                <w:lang w:val="pt-BR"/>
              </w:rPr>
            </w:pPr>
          </w:p>
          <w:p w14:paraId="0E52522D" w14:textId="77777777" w:rsidR="00CD0B97" w:rsidRPr="00B1532C" w:rsidRDefault="002E36B0" w:rsidP="002E36B0">
            <w:pPr>
              <w:spacing w:after="0"/>
              <w:ind w:left="432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Победившая в тендере подрядная организация обязана устранить своими силами и средствами все дефекты, возникшие в течение первого года эксплуатации после окончания строительства (договором установлен гарантийный срок 1 год).</w:t>
            </w:r>
          </w:p>
        </w:tc>
      </w:tr>
      <w:tr w:rsidR="002E36B0" w:rsidRPr="00DC2CAC" w14:paraId="36FDA40D" w14:textId="77777777" w:rsidTr="005B024E">
        <w:trPr>
          <w:trHeight w:val="488"/>
        </w:trPr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2DD51" w14:textId="77777777" w:rsidR="002E36B0" w:rsidRPr="00B05EEB" w:rsidRDefault="002E36B0" w:rsidP="002E36B0">
            <w:pPr>
              <w:jc w:val="both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Перечень устройств и оборудования и гарантийные сроки</w:t>
            </w:r>
          </w:p>
        </w:tc>
        <w:tc>
          <w:tcPr>
            <w:tcW w:w="5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15C8" w14:textId="77777777" w:rsidR="002E36B0" w:rsidRPr="00564AA5" w:rsidRDefault="002E36B0" w:rsidP="002E36B0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О</w:t>
            </w:r>
            <w:r w:rsidRPr="00564AA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пределены в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РП</w:t>
            </w:r>
            <w:r w:rsidRPr="00564AA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и рассчитаны на один год.</w:t>
            </w:r>
          </w:p>
        </w:tc>
      </w:tr>
      <w:tr w:rsidR="002E36B0" w:rsidRPr="00DC2CAC" w14:paraId="6A18E79B" w14:textId="77777777" w:rsidTr="005B024E">
        <w:trPr>
          <w:trHeight w:val="488"/>
        </w:trPr>
        <w:tc>
          <w:tcPr>
            <w:tcW w:w="1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B4D15" w14:textId="77777777" w:rsidR="002E36B0" w:rsidRPr="00B05EEB" w:rsidRDefault="002E36B0" w:rsidP="002E36B0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t>Работы по реконструкции и зонированию распределительной сети I</w:t>
            </w:r>
            <w:r>
              <w:rPr>
                <w:rFonts w:ascii="GHEA Grapalat" w:hAnsi="GHEA Grapalat" w:cs="Arial"/>
                <w:sz w:val="20"/>
                <w:szCs w:val="20"/>
              </w:rPr>
              <w:t>V</w:t>
            </w:r>
            <w:r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зоны водоснабжения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района</w:t>
            </w:r>
            <w:r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Нубарашен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будут считаться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одним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этапом</w:t>
            </w:r>
            <w:r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t>.</w:t>
            </w:r>
          </w:p>
        </w:tc>
      </w:tr>
      <w:tr w:rsidR="002E36B0" w:rsidRPr="00993A87" w14:paraId="6F9D5852" w14:textId="77777777" w:rsidTr="005B024E">
        <w:trPr>
          <w:trHeight w:val="488"/>
        </w:trPr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A225D" w14:textId="77777777" w:rsidR="002E36B0" w:rsidRPr="008B14B3" w:rsidRDefault="002E36B0" w:rsidP="002E36B0">
            <w:pPr>
              <w:spacing w:after="0"/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B14B3">
              <w:rPr>
                <w:rFonts w:ascii="GHEA Grapalat" w:hAnsi="GHEA Grapalat" w:cs="Arial"/>
                <w:sz w:val="20"/>
                <w:szCs w:val="20"/>
                <w:lang w:val="ru-RU"/>
              </w:rPr>
              <w:t>Процесс сдачи-приемки работ после подачи соответствующих документов</w:t>
            </w:r>
          </w:p>
        </w:tc>
        <w:tc>
          <w:tcPr>
            <w:tcW w:w="5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29B1" w14:textId="77777777" w:rsidR="002E36B0" w:rsidRPr="00B05EEB" w:rsidRDefault="002E36B0" w:rsidP="002E36B0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B14B3">
              <w:rPr>
                <w:rFonts w:ascii="GHEA Grapalat" w:hAnsi="GHEA Grapalat" w:cs="Arial"/>
                <w:sz w:val="20"/>
                <w:szCs w:val="20"/>
              </w:rPr>
              <w:t>В течение 15 рабочих дней</w:t>
            </w:r>
          </w:p>
        </w:tc>
      </w:tr>
      <w:tr w:rsidR="00327D53" w:rsidRPr="00DC2CAC" w14:paraId="24A14E4D" w14:textId="77777777" w:rsidTr="005B024E">
        <w:trPr>
          <w:trHeight w:val="488"/>
        </w:trPr>
        <w:tc>
          <w:tcPr>
            <w:tcW w:w="1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26A6" w14:textId="77777777" w:rsidR="00327D53" w:rsidRPr="002E36B0" w:rsidRDefault="002E36B0" w:rsidP="002E36B0">
            <w:pPr>
              <w:spacing w:after="0"/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B14B3">
              <w:rPr>
                <w:rFonts w:ascii="GHEA Grapalat" w:hAnsi="GHEA Grapalat" w:cs="Sylfaen"/>
                <w:sz w:val="20"/>
                <w:lang w:val="hy-AM"/>
              </w:rPr>
              <w:t>При установке (применении) материалов и (или) устройств и оборудования, соответствующих техническим характеристикам и условиям гарантийной эксплуатации, установленным конструкторской документацией, перед установкой (применением) их технические характеристики, товарные знаки, фирменные наименования, обозначения и гарантийные сроки согласовываются в письменной форме с заказчиком.</w:t>
            </w:r>
          </w:p>
        </w:tc>
      </w:tr>
    </w:tbl>
    <w:p w14:paraId="5B45A8F4" w14:textId="77777777" w:rsidR="002E36B0" w:rsidRPr="008B14B3" w:rsidRDefault="002E36B0" w:rsidP="002E36B0">
      <w:pPr>
        <w:pStyle w:val="ListParagraph"/>
        <w:numPr>
          <w:ilvl w:val="0"/>
          <w:numId w:val="49"/>
        </w:numPr>
        <w:spacing w:after="0" w:line="240" w:lineRule="auto"/>
        <w:ind w:left="1321" w:hanging="357"/>
        <w:contextualSpacing w:val="0"/>
        <w:jc w:val="both"/>
        <w:rPr>
          <w:rFonts w:ascii="GHEA Grapalat" w:hAnsi="GHEA Grapalat" w:cs="Calibri"/>
          <w:b/>
          <w:sz w:val="20"/>
          <w:szCs w:val="20"/>
          <w:lang w:val="hy-AM"/>
        </w:rPr>
      </w:pPr>
      <w:r w:rsidRPr="008B14B3">
        <w:rPr>
          <w:rFonts w:ascii="GHEA Grapalat" w:hAnsi="GHEA Grapalat" w:cs="Calibri"/>
          <w:b/>
          <w:sz w:val="20"/>
          <w:szCs w:val="20"/>
          <w:lang w:val="hy-AM"/>
        </w:rPr>
        <w:t>Устройства и оборудование, устанавливаемые Подрядчиком (за исключением предоставленных ЗАО «Веолия джур»), в соответствии с Законом РА «О стандартизации и техническом регулировании» от 08.02.2012 г. должны быть сертифицированы и применяться на территории Республики Армения.</w:t>
      </w:r>
    </w:p>
    <w:p w14:paraId="1A6F8657" w14:textId="77777777" w:rsidR="002E36B0" w:rsidRPr="002E36B0" w:rsidRDefault="002E36B0" w:rsidP="002E36B0">
      <w:pPr>
        <w:pStyle w:val="ListParagraph"/>
        <w:numPr>
          <w:ilvl w:val="0"/>
          <w:numId w:val="49"/>
        </w:numPr>
        <w:spacing w:after="0" w:line="240" w:lineRule="auto"/>
        <w:ind w:left="1321" w:hanging="357"/>
        <w:contextualSpacing w:val="0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8B14B3">
        <w:rPr>
          <w:rFonts w:ascii="GHEA Grapalat" w:hAnsi="GHEA Grapalat" w:cs="Calibri"/>
          <w:b/>
          <w:sz w:val="20"/>
          <w:szCs w:val="20"/>
          <w:lang w:val="hy-AM"/>
        </w:rPr>
        <w:t>Подрядчик также обязан представить сертификаты на установленный бетон, используемые трубы, другие строительные материалы и металлоконструкции.</w:t>
      </w:r>
    </w:p>
    <w:p w14:paraId="43816816" w14:textId="77777777" w:rsidR="002E36B0" w:rsidRPr="008B14B3" w:rsidRDefault="002E36B0" w:rsidP="002E36B0">
      <w:pPr>
        <w:pStyle w:val="ListParagraph"/>
        <w:spacing w:after="0" w:line="240" w:lineRule="auto"/>
        <w:ind w:left="1321"/>
        <w:contextualSpacing w:val="0"/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14:paraId="5682DB79" w14:textId="77777777" w:rsidR="002E36B0" w:rsidRPr="008B14B3" w:rsidRDefault="002E36B0" w:rsidP="002E36B0">
      <w:pPr>
        <w:pStyle w:val="ListParagraph"/>
        <w:numPr>
          <w:ilvl w:val="0"/>
          <w:numId w:val="46"/>
        </w:numPr>
        <w:spacing w:after="0" w:line="240" w:lineRule="auto"/>
        <w:ind w:left="927"/>
        <w:contextualSpacing w:val="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8B14B3">
        <w:rPr>
          <w:rFonts w:ascii="GHEA Grapalat" w:hAnsi="GHEA Grapalat" w:cs="Cambria"/>
          <w:b/>
          <w:sz w:val="20"/>
          <w:szCs w:val="20"/>
          <w:lang w:val="hy-AM"/>
        </w:rPr>
        <w:t>Лицензия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необходимая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для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выполнения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работ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(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исполнения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Договора</w:t>
      </w:r>
      <w:r w:rsidRPr="008B14B3">
        <w:rPr>
          <w:rFonts w:ascii="GHEA Grapalat" w:hAnsi="GHEA Grapalat"/>
          <w:b/>
          <w:sz w:val="20"/>
          <w:szCs w:val="20"/>
          <w:lang w:val="hy-AM"/>
        </w:rPr>
        <w:t>)</w:t>
      </w:r>
    </w:p>
    <w:p w14:paraId="752A95BC" w14:textId="77777777" w:rsidR="00873367" w:rsidRPr="002E36B0" w:rsidRDefault="002E36B0" w:rsidP="002E36B0">
      <w:pPr>
        <w:pStyle w:val="ListParagraph"/>
        <w:spacing w:after="0"/>
        <w:ind w:left="0" w:firstLine="576"/>
        <w:jc w:val="both"/>
        <w:rPr>
          <w:rFonts w:ascii="GHEA Grapalat" w:hAnsi="GHEA Grapalat"/>
          <w:sz w:val="20"/>
          <w:szCs w:val="20"/>
          <w:lang w:val="hy-AM"/>
        </w:rPr>
      </w:pPr>
      <w:r w:rsidRPr="008B14B3">
        <w:rPr>
          <w:rFonts w:ascii="GHEA Grapalat" w:hAnsi="GHEA Grapalat"/>
          <w:sz w:val="20"/>
          <w:szCs w:val="20"/>
          <w:lang w:val="hy-AM"/>
        </w:rPr>
        <w:t>На протяжении всего периода выполнения строительных работ подрядная организация должна иметь пакет документов, указанный в Приложении № 1 к Постановлению Правительства РА № 2106-Н от 30 ноября 2023 года «Об утверждении Порядка лицензирования и квалификации в сфере градостроительства», согласно следующей таблице:</w:t>
      </w:r>
    </w:p>
    <w:tbl>
      <w:tblPr>
        <w:tblW w:w="9990" w:type="dxa"/>
        <w:tblInd w:w="37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6" w:type="dxa"/>
          <w:bottom w:w="86" w:type="dxa"/>
        </w:tblCellMar>
        <w:tblLook w:val="04A0" w:firstRow="1" w:lastRow="0" w:firstColumn="1" w:lastColumn="0" w:noHBand="0" w:noVBand="1"/>
      </w:tblPr>
      <w:tblGrid>
        <w:gridCol w:w="5040"/>
        <w:gridCol w:w="4950"/>
      </w:tblGrid>
      <w:tr w:rsidR="002E36B0" w:rsidRPr="00D953E7" w14:paraId="341B0F44" w14:textId="77777777" w:rsidTr="002E36B0">
        <w:trPr>
          <w:trHeight w:val="320"/>
        </w:trPr>
        <w:tc>
          <w:tcPr>
            <w:tcW w:w="5040" w:type="dxa"/>
            <w:shd w:val="clear" w:color="auto" w:fill="FFFFFF"/>
            <w:vAlign w:val="center"/>
          </w:tcPr>
          <w:p w14:paraId="7DBF32E5" w14:textId="77777777" w:rsidR="002E36B0" w:rsidRPr="00914E1D" w:rsidRDefault="002E36B0" w:rsidP="002E36B0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</w:rPr>
              <w:t>Вид деятельности, подлежащий лицензированию</w:t>
            </w:r>
          </w:p>
        </w:tc>
        <w:tc>
          <w:tcPr>
            <w:tcW w:w="4950" w:type="dxa"/>
            <w:shd w:val="clear" w:color="auto" w:fill="FFFFFF"/>
            <w:vAlign w:val="center"/>
          </w:tcPr>
          <w:p w14:paraId="2B108716" w14:textId="77777777" w:rsidR="002E36B0" w:rsidRPr="00914E1D" w:rsidRDefault="002E36B0" w:rsidP="002E36B0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  <w:lang w:val="ru-RU"/>
              </w:rPr>
              <w:t>С</w:t>
            </w:r>
            <w:r w:rsidRPr="00914E1D">
              <w:rPr>
                <w:rFonts w:ascii="Sylfaen" w:hAnsi="Sylfaen"/>
                <w:b/>
                <w:sz w:val="20"/>
                <w:szCs w:val="20"/>
              </w:rPr>
              <w:t>троительство</w:t>
            </w:r>
          </w:p>
        </w:tc>
      </w:tr>
      <w:tr w:rsidR="002E36B0" w:rsidRPr="00D953E7" w14:paraId="0EDE3CED" w14:textId="77777777" w:rsidTr="002E36B0">
        <w:tc>
          <w:tcPr>
            <w:tcW w:w="5040" w:type="dxa"/>
            <w:shd w:val="clear" w:color="auto" w:fill="FFFFFF"/>
            <w:vAlign w:val="center"/>
          </w:tcPr>
          <w:p w14:paraId="0D2566FE" w14:textId="77777777" w:rsidR="002E36B0" w:rsidRPr="00D953E7" w:rsidRDefault="002E36B0" w:rsidP="002E36B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sz w:val="20"/>
                <w:szCs w:val="20"/>
                <w:lang w:val="hy-AM"/>
              </w:rPr>
              <w:t>Класс лицензии и тип сертификации</w:t>
            </w:r>
          </w:p>
        </w:tc>
        <w:tc>
          <w:tcPr>
            <w:tcW w:w="4950" w:type="dxa"/>
            <w:shd w:val="clear" w:color="auto" w:fill="FFFFFF"/>
            <w:vAlign w:val="center"/>
          </w:tcPr>
          <w:p w14:paraId="6EECD618" w14:textId="77777777" w:rsidR="002E36B0" w:rsidRPr="00D953E7" w:rsidRDefault="002E36B0" w:rsidP="002E36B0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b/>
                <w:sz w:val="20"/>
                <w:szCs w:val="20"/>
                <w:lang w:val="hy-AM"/>
              </w:rPr>
              <w:t>как минимум 2-й класс</w:t>
            </w:r>
          </w:p>
        </w:tc>
      </w:tr>
      <w:tr w:rsidR="002E36B0" w:rsidRPr="00D953E7" w14:paraId="10809801" w14:textId="77777777" w:rsidTr="002E36B0">
        <w:tc>
          <w:tcPr>
            <w:tcW w:w="5040" w:type="dxa"/>
            <w:shd w:val="clear" w:color="auto" w:fill="FFFFFF"/>
            <w:vAlign w:val="center"/>
          </w:tcPr>
          <w:p w14:paraId="7ED3FA47" w14:textId="77777777" w:rsidR="002E36B0" w:rsidRPr="00D953E7" w:rsidRDefault="002E36B0" w:rsidP="002E36B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Лицензионный код</w:t>
            </w:r>
          </w:p>
        </w:tc>
        <w:tc>
          <w:tcPr>
            <w:tcW w:w="4950" w:type="dxa"/>
            <w:shd w:val="clear" w:color="auto" w:fill="FFFFFF"/>
            <w:vAlign w:val="center"/>
          </w:tcPr>
          <w:p w14:paraId="2535801D" w14:textId="77777777" w:rsidR="002E36B0" w:rsidRPr="00D953E7" w:rsidRDefault="002E36B0" w:rsidP="002E36B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53E7">
              <w:rPr>
                <w:rFonts w:ascii="GHEA Grapalat" w:hAnsi="GHEA Grapalat"/>
                <w:b/>
                <w:color w:val="000000"/>
                <w:sz w:val="20"/>
                <w:szCs w:val="21"/>
                <w:shd w:val="clear" w:color="auto" w:fill="FFFFFF"/>
                <w:lang w:val="hy-AM"/>
              </w:rPr>
              <w:t>03</w:t>
            </w:r>
          </w:p>
        </w:tc>
      </w:tr>
      <w:tr w:rsidR="002E36B0" w:rsidRPr="00DC2CAC" w14:paraId="303D701A" w14:textId="77777777" w:rsidTr="002E36B0">
        <w:tc>
          <w:tcPr>
            <w:tcW w:w="5040" w:type="dxa"/>
            <w:shd w:val="clear" w:color="auto" w:fill="FFFFFF"/>
            <w:vAlign w:val="center"/>
          </w:tcPr>
          <w:p w14:paraId="30540C12" w14:textId="77777777" w:rsidR="002E36B0" w:rsidRPr="00D953E7" w:rsidRDefault="002E36B0" w:rsidP="002E36B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  <w:vAlign w:val="center"/>
          </w:tcPr>
          <w:p w14:paraId="235FE0BD" w14:textId="77777777" w:rsidR="002E36B0" w:rsidRPr="00D953E7" w:rsidRDefault="002E36B0" w:rsidP="002E36B0">
            <w:pPr>
              <w:spacing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«гидравлические сооружения (гидравлические системы, гидроэнергетические сооружения)»</w:t>
            </w:r>
          </w:p>
        </w:tc>
      </w:tr>
      <w:tr w:rsidR="002E36B0" w:rsidRPr="00D953E7" w14:paraId="48AA3D40" w14:textId="77777777" w:rsidTr="002E36B0">
        <w:tc>
          <w:tcPr>
            <w:tcW w:w="5040" w:type="dxa"/>
            <w:shd w:val="clear" w:color="auto" w:fill="FFFFFF"/>
            <w:vAlign w:val="center"/>
          </w:tcPr>
          <w:p w14:paraId="40026D30" w14:textId="77777777" w:rsidR="002E36B0" w:rsidRPr="00E96ADB" w:rsidRDefault="002E36B0" w:rsidP="002E36B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  <w:vAlign w:val="center"/>
          </w:tcPr>
          <w:p w14:paraId="382398D0" w14:textId="77777777" w:rsidR="002E36B0" w:rsidRPr="00D953E7" w:rsidRDefault="002E36B0" w:rsidP="002E36B0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0</w:t>
            </w:r>
            <w:r w:rsidRPr="00D953E7">
              <w:rPr>
                <w:rFonts w:ascii="GHEA Grapalat" w:hAnsi="GHEA Grapalat"/>
                <w:b/>
                <w:sz w:val="20"/>
                <w:szCs w:val="20"/>
              </w:rPr>
              <w:t>7</w:t>
            </w:r>
          </w:p>
        </w:tc>
      </w:tr>
      <w:tr w:rsidR="002E36B0" w:rsidRPr="00DC2CAC" w14:paraId="2AC54635" w14:textId="77777777" w:rsidTr="002E36B0">
        <w:tc>
          <w:tcPr>
            <w:tcW w:w="5040" w:type="dxa"/>
            <w:shd w:val="clear" w:color="auto" w:fill="FFFFFF"/>
            <w:vAlign w:val="center"/>
          </w:tcPr>
          <w:p w14:paraId="45FCAA59" w14:textId="77777777" w:rsidR="002E36B0" w:rsidRPr="00D953E7" w:rsidRDefault="002E36B0" w:rsidP="002E36B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  <w:vAlign w:val="center"/>
          </w:tcPr>
          <w:p w14:paraId="091FF9F8" w14:textId="77777777" w:rsidR="002E36B0" w:rsidRPr="00D953E7" w:rsidRDefault="002E36B0" w:rsidP="002E36B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«водоснабжение и водоотведение (внутренние и наружные сети водопровода и водоотведения, гидромелиорация)»</w:t>
            </w:r>
          </w:p>
        </w:tc>
      </w:tr>
      <w:tr w:rsidR="002E36B0" w:rsidRPr="00D953E7" w14:paraId="1AB036FF" w14:textId="77777777" w:rsidTr="002E36B0">
        <w:tc>
          <w:tcPr>
            <w:tcW w:w="5040" w:type="dxa"/>
            <w:shd w:val="clear" w:color="auto" w:fill="FFFFFF"/>
            <w:vAlign w:val="center"/>
          </w:tcPr>
          <w:p w14:paraId="6D23320C" w14:textId="77777777" w:rsidR="002E36B0" w:rsidRPr="00D953E7" w:rsidRDefault="002E36B0" w:rsidP="002E36B0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  <w:vAlign w:val="center"/>
          </w:tcPr>
          <w:p w14:paraId="7A43EB8B" w14:textId="77777777" w:rsidR="002E36B0" w:rsidRPr="00D953E7" w:rsidRDefault="002E36B0" w:rsidP="002E36B0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</w:rPr>
              <w:t>08</w:t>
            </w:r>
          </w:p>
        </w:tc>
      </w:tr>
    </w:tbl>
    <w:p w14:paraId="753AA615" w14:textId="77777777" w:rsidR="00177F2B" w:rsidRDefault="00177F2B" w:rsidP="008B159E">
      <w:pPr>
        <w:pStyle w:val="BodyTextIndent2"/>
        <w:spacing w:line="240" w:lineRule="exact"/>
        <w:ind w:firstLine="567"/>
        <w:rPr>
          <w:rFonts w:ascii="GHEA Grapalat" w:hAnsi="GHEA Grapalat" w:cs="Calibri"/>
          <w:lang w:val="hy-AM"/>
        </w:rPr>
      </w:pPr>
    </w:p>
    <w:p w14:paraId="66025E7A" w14:textId="77777777" w:rsidR="00873367" w:rsidRDefault="00873367" w:rsidP="008B159E">
      <w:pPr>
        <w:pStyle w:val="BodyTextIndent2"/>
        <w:spacing w:line="240" w:lineRule="exact"/>
        <w:ind w:firstLine="567"/>
        <w:rPr>
          <w:rFonts w:ascii="GHEA Grapalat" w:hAnsi="GHEA Grapalat" w:cs="Calibri"/>
          <w:lang w:val="hy-AM"/>
        </w:rPr>
      </w:pPr>
    </w:p>
    <w:p w14:paraId="03EF4910" w14:textId="77777777" w:rsidR="004E6B4D" w:rsidRPr="002E36B0" w:rsidRDefault="002E36B0" w:rsidP="005E6470">
      <w:pPr>
        <w:pStyle w:val="BodyTextIndent2"/>
        <w:numPr>
          <w:ilvl w:val="0"/>
          <w:numId w:val="46"/>
        </w:numPr>
        <w:spacing w:line="240" w:lineRule="exact"/>
        <w:rPr>
          <w:rFonts w:ascii="GHEA Grapalat" w:hAnsi="GHEA Grapalat" w:cs="Calibri"/>
        </w:rPr>
      </w:pPr>
      <w:bookmarkStart w:id="6" w:name="_Hlk208684113"/>
      <w:r w:rsidRPr="00E96ADB">
        <w:rPr>
          <w:rFonts w:ascii="GHEA Grapalat" w:hAnsi="GHEA Grapalat"/>
          <w:b/>
          <w:lang w:val="hy-AM"/>
        </w:rPr>
        <w:t xml:space="preserve">Сроки </w:t>
      </w:r>
      <w:r>
        <w:rPr>
          <w:rFonts w:ascii="GHEA Grapalat" w:hAnsi="GHEA Grapalat"/>
          <w:b/>
          <w:lang w:val="ru-RU"/>
        </w:rPr>
        <w:t xml:space="preserve">работ по </w:t>
      </w:r>
      <w:r w:rsidRPr="00E96ADB">
        <w:rPr>
          <w:rFonts w:ascii="GHEA Grapalat" w:hAnsi="GHEA Grapalat"/>
          <w:b/>
          <w:lang w:val="hy-AM"/>
        </w:rPr>
        <w:t>реконструкции и зонирования распределительной сети I</w:t>
      </w:r>
      <w:r w:rsidR="00F74BEA">
        <w:rPr>
          <w:rFonts w:ascii="GHEA Grapalat" w:hAnsi="GHEA Grapalat"/>
          <w:b/>
          <w:lang w:val="en-US"/>
        </w:rPr>
        <w:t>V</w:t>
      </w:r>
      <w:r w:rsidRPr="00E96ADB">
        <w:rPr>
          <w:rFonts w:ascii="GHEA Grapalat" w:hAnsi="GHEA Grapalat"/>
          <w:b/>
          <w:lang w:val="hy-AM"/>
        </w:rPr>
        <w:t xml:space="preserve"> зоны водоснабжения района Нубарашен</w:t>
      </w:r>
      <w:bookmarkStart w:id="7" w:name="Արազափ-1"/>
      <w:bookmarkEnd w:id="6"/>
      <w:bookmarkEnd w:id="7"/>
    </w:p>
    <w:tbl>
      <w:tblPr>
        <w:tblW w:w="1036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6402"/>
        <w:gridCol w:w="1701"/>
        <w:gridCol w:w="1568"/>
      </w:tblGrid>
      <w:tr w:rsidR="002E36B0" w:rsidRPr="00CD4929" w14:paraId="5DE0CF99" w14:textId="77777777" w:rsidTr="00B44D2D">
        <w:trPr>
          <w:jc w:val="center"/>
        </w:trPr>
        <w:tc>
          <w:tcPr>
            <w:tcW w:w="694" w:type="dxa"/>
            <w:vMerge w:val="restart"/>
            <w:vAlign w:val="center"/>
          </w:tcPr>
          <w:p w14:paraId="0DD29D05" w14:textId="77777777" w:rsidR="002E36B0" w:rsidRPr="00E96ADB" w:rsidRDefault="002E36B0" w:rsidP="00B44D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bookmarkStart w:id="8" w:name="_Hlk208684140"/>
            <w:r w:rsidRPr="00BC73E7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N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6402" w:type="dxa"/>
            <w:vMerge w:val="restart"/>
            <w:vAlign w:val="center"/>
          </w:tcPr>
          <w:p w14:paraId="63DE70C0" w14:textId="77777777" w:rsidR="002E36B0" w:rsidRPr="00BC73E7" w:rsidRDefault="002E36B0" w:rsidP="00B44D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E96ADB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Наименование работ, которые должен выполнить подрядчик</w:t>
            </w:r>
          </w:p>
        </w:tc>
        <w:tc>
          <w:tcPr>
            <w:tcW w:w="3269" w:type="dxa"/>
            <w:gridSpan w:val="2"/>
            <w:vAlign w:val="center"/>
          </w:tcPr>
          <w:p w14:paraId="67986ED5" w14:textId="77777777" w:rsidR="002E36B0" w:rsidRPr="00BC73E7" w:rsidRDefault="002E36B0" w:rsidP="00B44D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E96ADB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Срок выполнения работ</w:t>
            </w:r>
          </w:p>
        </w:tc>
      </w:tr>
      <w:tr w:rsidR="002E36B0" w:rsidRPr="00CD4929" w14:paraId="349D7E67" w14:textId="77777777" w:rsidTr="00B44D2D">
        <w:trPr>
          <w:trHeight w:val="586"/>
          <w:jc w:val="center"/>
        </w:trPr>
        <w:tc>
          <w:tcPr>
            <w:tcW w:w="694" w:type="dxa"/>
            <w:vMerge/>
            <w:vAlign w:val="center"/>
          </w:tcPr>
          <w:p w14:paraId="148901D8" w14:textId="77777777" w:rsidR="002E36B0" w:rsidRPr="00BC73E7" w:rsidRDefault="002E36B0" w:rsidP="00B44D2D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6402" w:type="dxa"/>
            <w:vMerge/>
          </w:tcPr>
          <w:p w14:paraId="6718661A" w14:textId="77777777" w:rsidR="002E36B0" w:rsidRPr="00BC73E7" w:rsidRDefault="002E36B0" w:rsidP="00B44D2D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2E11DAD9" w14:textId="77777777" w:rsidR="002E36B0" w:rsidRPr="00E96ADB" w:rsidRDefault="002E36B0" w:rsidP="00B44D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Начало</w:t>
            </w:r>
          </w:p>
        </w:tc>
        <w:tc>
          <w:tcPr>
            <w:tcW w:w="1568" w:type="dxa"/>
            <w:vAlign w:val="center"/>
          </w:tcPr>
          <w:p w14:paraId="7E0583C8" w14:textId="77777777" w:rsidR="002E36B0" w:rsidRPr="00E96ADB" w:rsidRDefault="002E36B0" w:rsidP="00B44D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конец (согласно РП)</w:t>
            </w:r>
          </w:p>
        </w:tc>
      </w:tr>
      <w:bookmarkEnd w:id="8"/>
      <w:tr w:rsidR="002E36B0" w:rsidRPr="00CD4929" w14:paraId="14967D37" w14:textId="77777777" w:rsidTr="00B44D2D">
        <w:trPr>
          <w:trHeight w:val="586"/>
          <w:jc w:val="center"/>
        </w:trPr>
        <w:tc>
          <w:tcPr>
            <w:tcW w:w="694" w:type="dxa"/>
            <w:vAlign w:val="center"/>
          </w:tcPr>
          <w:p w14:paraId="1906FAE1" w14:textId="77777777" w:rsidR="002E36B0" w:rsidRPr="00CD4929" w:rsidRDefault="002E36B0" w:rsidP="00B44D2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3BD34BD3" w14:textId="77777777" w:rsidR="002E36B0" w:rsidRPr="007F6647" w:rsidRDefault="002E36B0" w:rsidP="00B44D2D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96ADB">
              <w:rPr>
                <w:rFonts w:ascii="GHEA Grapalat" w:hAnsi="GHEA Grapalat"/>
                <w:sz w:val="20"/>
                <w:szCs w:val="20"/>
              </w:rPr>
              <w:t>Мобилизация</w:t>
            </w:r>
          </w:p>
        </w:tc>
        <w:tc>
          <w:tcPr>
            <w:tcW w:w="1701" w:type="dxa"/>
            <w:vMerge w:val="restart"/>
            <w:vAlign w:val="center"/>
          </w:tcPr>
          <w:p w14:paraId="3410BF6F" w14:textId="77777777" w:rsidR="002E36B0" w:rsidRPr="00CD4929" w:rsidRDefault="002E36B0" w:rsidP="00B44D2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С даты выделения средств и вступления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Соглашения в силу</w:t>
            </w:r>
          </w:p>
        </w:tc>
        <w:tc>
          <w:tcPr>
            <w:tcW w:w="1568" w:type="dxa"/>
            <w:vAlign w:val="center"/>
          </w:tcPr>
          <w:p w14:paraId="018CE0BE" w14:textId="77777777" w:rsidR="002E36B0" w:rsidRPr="00E96ADB" w:rsidRDefault="002E36B0" w:rsidP="00B44D2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  <w:r w:rsidRPr="00CD49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дней</w:t>
            </w:r>
          </w:p>
        </w:tc>
      </w:tr>
      <w:tr w:rsidR="002E36B0" w:rsidRPr="00CD4929" w14:paraId="29186C8E" w14:textId="77777777" w:rsidTr="00B44D2D">
        <w:trPr>
          <w:trHeight w:val="586"/>
          <w:jc w:val="center"/>
        </w:trPr>
        <w:tc>
          <w:tcPr>
            <w:tcW w:w="694" w:type="dxa"/>
            <w:vAlign w:val="center"/>
          </w:tcPr>
          <w:p w14:paraId="6C4E768E" w14:textId="77777777" w:rsidR="002E36B0" w:rsidRPr="00CD4929" w:rsidRDefault="002E36B0" w:rsidP="00B44D2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1927072F" w14:textId="77777777" w:rsidR="002E36B0" w:rsidRPr="00E96ADB" w:rsidRDefault="002E36B0" w:rsidP="00B44D2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Выполнение земляных работ (разработка траншей и котлованов, обратная засыпка траншей и котлованов с устройством </w:t>
            </w:r>
            <w:r w:rsidRPr="00E96ADB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подготовительных и защитных слоев песка, восстановление покрытия)</w:t>
            </w:r>
          </w:p>
        </w:tc>
        <w:tc>
          <w:tcPr>
            <w:tcW w:w="1701" w:type="dxa"/>
            <w:vMerge/>
            <w:vAlign w:val="center"/>
          </w:tcPr>
          <w:p w14:paraId="094B4D00" w14:textId="77777777" w:rsidR="002E36B0" w:rsidRPr="00CD4929" w:rsidRDefault="002E36B0" w:rsidP="00B44D2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68" w:type="dxa"/>
            <w:vAlign w:val="center"/>
          </w:tcPr>
          <w:p w14:paraId="28D5B1F2" w14:textId="77777777" w:rsidR="002E36B0" w:rsidRPr="007F6647" w:rsidRDefault="002E36B0" w:rsidP="00B44D2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217</w:t>
            </w:r>
            <w:r w:rsidRPr="00CD49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дней</w:t>
            </w:r>
          </w:p>
        </w:tc>
      </w:tr>
      <w:tr w:rsidR="002E36B0" w:rsidRPr="00CD4929" w14:paraId="3120CB70" w14:textId="77777777" w:rsidTr="00B44D2D">
        <w:trPr>
          <w:trHeight w:val="586"/>
          <w:jc w:val="center"/>
        </w:trPr>
        <w:tc>
          <w:tcPr>
            <w:tcW w:w="694" w:type="dxa"/>
            <w:vAlign w:val="center"/>
          </w:tcPr>
          <w:p w14:paraId="29093CAF" w14:textId="77777777" w:rsidR="002E36B0" w:rsidRPr="00CD4929" w:rsidRDefault="002E36B0" w:rsidP="00B44D2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6269C8C8" w14:textId="77777777" w:rsidR="002E36B0" w:rsidRPr="00E96ADB" w:rsidRDefault="002E36B0" w:rsidP="00B44D2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ru-RU"/>
              </w:rPr>
              <w:t>Монтажные работы (трубы, фитинги, приборы и оборудование)</w:t>
            </w:r>
          </w:p>
        </w:tc>
        <w:tc>
          <w:tcPr>
            <w:tcW w:w="1701" w:type="dxa"/>
            <w:vMerge/>
            <w:vAlign w:val="center"/>
          </w:tcPr>
          <w:p w14:paraId="0F489E3D" w14:textId="77777777" w:rsidR="002E36B0" w:rsidRPr="00CD4929" w:rsidRDefault="002E36B0" w:rsidP="00B44D2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68" w:type="dxa"/>
            <w:vAlign w:val="center"/>
          </w:tcPr>
          <w:p w14:paraId="6FEB4E1E" w14:textId="77777777" w:rsidR="002E36B0" w:rsidRPr="007F6647" w:rsidRDefault="002E36B0" w:rsidP="00B44D2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182</w:t>
            </w:r>
            <w:r w:rsidRPr="00CD49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дней</w:t>
            </w:r>
          </w:p>
        </w:tc>
      </w:tr>
      <w:tr w:rsidR="002E36B0" w:rsidRPr="00CD4929" w14:paraId="78A64DE2" w14:textId="77777777" w:rsidTr="00B44D2D">
        <w:trPr>
          <w:trHeight w:val="586"/>
          <w:jc w:val="center"/>
        </w:trPr>
        <w:tc>
          <w:tcPr>
            <w:tcW w:w="694" w:type="dxa"/>
            <w:vAlign w:val="center"/>
          </w:tcPr>
          <w:p w14:paraId="522948F3" w14:textId="77777777" w:rsidR="002E36B0" w:rsidRPr="00CD4929" w:rsidRDefault="002E36B0" w:rsidP="00B44D2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>4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14E07423" w14:textId="77777777" w:rsidR="002E36B0" w:rsidRPr="00E96ADB" w:rsidRDefault="002E36B0" w:rsidP="00B44D2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Ж/Б работы (колодцы)</w:t>
            </w:r>
          </w:p>
        </w:tc>
        <w:tc>
          <w:tcPr>
            <w:tcW w:w="1701" w:type="dxa"/>
            <w:vMerge/>
            <w:vAlign w:val="center"/>
          </w:tcPr>
          <w:p w14:paraId="01D41EBD" w14:textId="77777777" w:rsidR="002E36B0" w:rsidRPr="00CD4929" w:rsidRDefault="002E36B0" w:rsidP="00B44D2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68" w:type="dxa"/>
            <w:vAlign w:val="center"/>
          </w:tcPr>
          <w:p w14:paraId="41ABD8BB" w14:textId="77777777" w:rsidR="002E36B0" w:rsidRPr="007F6647" w:rsidRDefault="002E36B0" w:rsidP="00B44D2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161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дней</w:t>
            </w:r>
          </w:p>
        </w:tc>
      </w:tr>
      <w:tr w:rsidR="002E36B0" w:rsidRPr="00CD4929" w14:paraId="47D8B625" w14:textId="77777777" w:rsidTr="00B44D2D">
        <w:trPr>
          <w:trHeight w:val="586"/>
          <w:jc w:val="center"/>
        </w:trPr>
        <w:tc>
          <w:tcPr>
            <w:tcW w:w="694" w:type="dxa"/>
            <w:vAlign w:val="center"/>
          </w:tcPr>
          <w:p w14:paraId="1F06C0AE" w14:textId="77777777" w:rsidR="002E36B0" w:rsidRPr="00CD4929" w:rsidRDefault="002E36B0" w:rsidP="00B44D2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>5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611A8423" w14:textId="77777777" w:rsidR="002E36B0" w:rsidRPr="00E96ADB" w:rsidRDefault="002E36B0" w:rsidP="00B44D2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Испытание, моика</w:t>
            </w:r>
            <w:r w:rsidRPr="00E96ADB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дезинфекц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ия</w:t>
            </w:r>
          </w:p>
        </w:tc>
        <w:tc>
          <w:tcPr>
            <w:tcW w:w="1701" w:type="dxa"/>
            <w:vMerge/>
            <w:vAlign w:val="center"/>
          </w:tcPr>
          <w:p w14:paraId="514C2401" w14:textId="77777777" w:rsidR="002E36B0" w:rsidRPr="00CD4929" w:rsidRDefault="002E36B0" w:rsidP="00B44D2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68" w:type="dxa"/>
            <w:vAlign w:val="center"/>
          </w:tcPr>
          <w:p w14:paraId="710E2CC7" w14:textId="77777777" w:rsidR="002E36B0" w:rsidRPr="00E96ADB" w:rsidRDefault="002E36B0" w:rsidP="00B44D2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161</w:t>
            </w:r>
            <w:r w:rsidRPr="00CD49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дней</w:t>
            </w:r>
          </w:p>
        </w:tc>
      </w:tr>
    </w:tbl>
    <w:p w14:paraId="5FD079FD" w14:textId="77777777" w:rsidR="002E36B0" w:rsidRDefault="002E36B0" w:rsidP="002E36B0">
      <w:pPr>
        <w:pStyle w:val="BodyTextIndent2"/>
        <w:spacing w:after="0" w:line="259" w:lineRule="auto"/>
        <w:ind w:firstLine="0"/>
        <w:rPr>
          <w:rFonts w:ascii="GHEA Grapalat" w:hAnsi="GHEA Grapalat" w:cs="Calibri"/>
        </w:rPr>
      </w:pPr>
    </w:p>
    <w:sectPr w:rsidR="002E36B0" w:rsidSect="00E373DD">
      <w:pgSz w:w="11906" w:h="16838" w:code="9"/>
      <w:pgMar w:top="709" w:right="836" w:bottom="567" w:left="72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E6E95" w14:textId="77777777" w:rsidR="00742B2F" w:rsidRDefault="00742B2F">
      <w:r>
        <w:separator/>
      </w:r>
    </w:p>
  </w:endnote>
  <w:endnote w:type="continuationSeparator" w:id="0">
    <w:p w14:paraId="3796991C" w14:textId="77777777" w:rsidR="00742B2F" w:rsidRDefault="0074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CB47A" w14:textId="77777777" w:rsidR="00742B2F" w:rsidRDefault="00742B2F">
      <w:r>
        <w:separator/>
      </w:r>
    </w:p>
  </w:footnote>
  <w:footnote w:type="continuationSeparator" w:id="0">
    <w:p w14:paraId="1B4B3298" w14:textId="77777777" w:rsidR="00742B2F" w:rsidRDefault="0074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2781"/>
    <w:multiLevelType w:val="hybridMultilevel"/>
    <w:tmpl w:val="D1BCB580"/>
    <w:lvl w:ilvl="0" w:tplc="E1924120">
      <w:start w:val="1"/>
      <w:numFmt w:val="bullet"/>
      <w:lvlText w:val="-"/>
      <w:lvlJc w:val="left"/>
      <w:pPr>
        <w:ind w:left="143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089C67DE"/>
    <w:multiLevelType w:val="hybridMultilevel"/>
    <w:tmpl w:val="1CCE7C38"/>
    <w:lvl w:ilvl="0" w:tplc="8800D62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9164CA6"/>
    <w:multiLevelType w:val="hybridMultilevel"/>
    <w:tmpl w:val="F724C3C0"/>
    <w:lvl w:ilvl="0" w:tplc="AE825E9C">
      <w:start w:val="1"/>
      <w:numFmt w:val="decimal"/>
      <w:lvlText w:val="%1)"/>
      <w:lvlJc w:val="left"/>
      <w:pPr>
        <w:ind w:left="10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7" w:hanging="360"/>
      </w:pPr>
    </w:lvl>
    <w:lvl w:ilvl="2" w:tplc="0409001B" w:tentative="1">
      <w:start w:val="1"/>
      <w:numFmt w:val="lowerRoman"/>
      <w:lvlText w:val="%3."/>
      <w:lvlJc w:val="right"/>
      <w:pPr>
        <w:ind w:left="2487" w:hanging="180"/>
      </w:pPr>
    </w:lvl>
    <w:lvl w:ilvl="3" w:tplc="0409000F" w:tentative="1">
      <w:start w:val="1"/>
      <w:numFmt w:val="decimal"/>
      <w:lvlText w:val="%4."/>
      <w:lvlJc w:val="left"/>
      <w:pPr>
        <w:ind w:left="3207" w:hanging="360"/>
      </w:pPr>
    </w:lvl>
    <w:lvl w:ilvl="4" w:tplc="04090019" w:tentative="1">
      <w:start w:val="1"/>
      <w:numFmt w:val="lowerLetter"/>
      <w:lvlText w:val="%5."/>
      <w:lvlJc w:val="left"/>
      <w:pPr>
        <w:ind w:left="3927" w:hanging="360"/>
      </w:pPr>
    </w:lvl>
    <w:lvl w:ilvl="5" w:tplc="0409001B" w:tentative="1">
      <w:start w:val="1"/>
      <w:numFmt w:val="lowerRoman"/>
      <w:lvlText w:val="%6."/>
      <w:lvlJc w:val="right"/>
      <w:pPr>
        <w:ind w:left="4647" w:hanging="180"/>
      </w:pPr>
    </w:lvl>
    <w:lvl w:ilvl="6" w:tplc="0409000F" w:tentative="1">
      <w:start w:val="1"/>
      <w:numFmt w:val="decimal"/>
      <w:lvlText w:val="%7."/>
      <w:lvlJc w:val="left"/>
      <w:pPr>
        <w:ind w:left="5367" w:hanging="360"/>
      </w:pPr>
    </w:lvl>
    <w:lvl w:ilvl="7" w:tplc="04090019" w:tentative="1">
      <w:start w:val="1"/>
      <w:numFmt w:val="lowerLetter"/>
      <w:lvlText w:val="%8."/>
      <w:lvlJc w:val="left"/>
      <w:pPr>
        <w:ind w:left="6087" w:hanging="360"/>
      </w:pPr>
    </w:lvl>
    <w:lvl w:ilvl="8" w:tplc="040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3" w15:restartNumberingAfterBreak="0">
    <w:nsid w:val="0AE23B4D"/>
    <w:multiLevelType w:val="hybridMultilevel"/>
    <w:tmpl w:val="60ECA8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6D59CE"/>
    <w:multiLevelType w:val="hybridMultilevel"/>
    <w:tmpl w:val="825A1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71947"/>
    <w:multiLevelType w:val="hybridMultilevel"/>
    <w:tmpl w:val="351859D6"/>
    <w:lvl w:ilvl="0" w:tplc="60F89492">
      <w:start w:val="35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3AF5F5E"/>
    <w:multiLevelType w:val="hybridMultilevel"/>
    <w:tmpl w:val="70D401E8"/>
    <w:lvl w:ilvl="0" w:tplc="9DCE72FA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40067D6"/>
    <w:multiLevelType w:val="hybridMultilevel"/>
    <w:tmpl w:val="7108A61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5824E6C"/>
    <w:multiLevelType w:val="hybridMultilevel"/>
    <w:tmpl w:val="75AA7F32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9871048"/>
    <w:multiLevelType w:val="hybridMultilevel"/>
    <w:tmpl w:val="56D0D0AE"/>
    <w:lvl w:ilvl="0" w:tplc="8A323868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9" w:hanging="360"/>
      </w:pPr>
    </w:lvl>
    <w:lvl w:ilvl="2" w:tplc="0409001B" w:tentative="1">
      <w:start w:val="1"/>
      <w:numFmt w:val="lowerRoman"/>
      <w:lvlText w:val="%3."/>
      <w:lvlJc w:val="right"/>
      <w:pPr>
        <w:ind w:left="1819" w:hanging="180"/>
      </w:pPr>
    </w:lvl>
    <w:lvl w:ilvl="3" w:tplc="0409000F" w:tentative="1">
      <w:start w:val="1"/>
      <w:numFmt w:val="decimal"/>
      <w:lvlText w:val="%4."/>
      <w:lvlJc w:val="left"/>
      <w:pPr>
        <w:ind w:left="2539" w:hanging="360"/>
      </w:pPr>
    </w:lvl>
    <w:lvl w:ilvl="4" w:tplc="04090019" w:tentative="1">
      <w:start w:val="1"/>
      <w:numFmt w:val="lowerLetter"/>
      <w:lvlText w:val="%5."/>
      <w:lvlJc w:val="left"/>
      <w:pPr>
        <w:ind w:left="3259" w:hanging="360"/>
      </w:pPr>
    </w:lvl>
    <w:lvl w:ilvl="5" w:tplc="0409001B" w:tentative="1">
      <w:start w:val="1"/>
      <w:numFmt w:val="lowerRoman"/>
      <w:lvlText w:val="%6."/>
      <w:lvlJc w:val="right"/>
      <w:pPr>
        <w:ind w:left="3979" w:hanging="180"/>
      </w:pPr>
    </w:lvl>
    <w:lvl w:ilvl="6" w:tplc="0409000F" w:tentative="1">
      <w:start w:val="1"/>
      <w:numFmt w:val="decimal"/>
      <w:lvlText w:val="%7."/>
      <w:lvlJc w:val="left"/>
      <w:pPr>
        <w:ind w:left="4699" w:hanging="360"/>
      </w:pPr>
    </w:lvl>
    <w:lvl w:ilvl="7" w:tplc="04090019" w:tentative="1">
      <w:start w:val="1"/>
      <w:numFmt w:val="lowerLetter"/>
      <w:lvlText w:val="%8."/>
      <w:lvlJc w:val="left"/>
      <w:pPr>
        <w:ind w:left="5419" w:hanging="360"/>
      </w:pPr>
    </w:lvl>
    <w:lvl w:ilvl="8" w:tplc="040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0" w15:restartNumberingAfterBreak="0">
    <w:nsid w:val="1AB11D14"/>
    <w:multiLevelType w:val="hybridMultilevel"/>
    <w:tmpl w:val="698A67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E4D53"/>
    <w:multiLevelType w:val="hybridMultilevel"/>
    <w:tmpl w:val="119859FC"/>
    <w:lvl w:ilvl="0" w:tplc="DB527DD4">
      <w:start w:val="1"/>
      <w:numFmt w:val="decimal"/>
      <w:lvlText w:val="%1."/>
      <w:lvlJc w:val="left"/>
      <w:pPr>
        <w:ind w:left="927" w:hanging="360"/>
      </w:pPr>
      <w:rPr>
        <w:rFonts w:ascii="GHEA Grapalat" w:hAnsi="GHEA Grapalat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1766563"/>
    <w:multiLevelType w:val="hybridMultilevel"/>
    <w:tmpl w:val="765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FE7188"/>
    <w:multiLevelType w:val="hybridMultilevel"/>
    <w:tmpl w:val="ABBE26D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5A2719D"/>
    <w:multiLevelType w:val="hybridMultilevel"/>
    <w:tmpl w:val="33B87A7E"/>
    <w:lvl w:ilvl="0" w:tplc="49D25AB4">
      <w:start w:val="871"/>
      <w:numFmt w:val="bullet"/>
      <w:lvlText w:val="-"/>
      <w:lvlJc w:val="left"/>
      <w:pPr>
        <w:ind w:left="927" w:hanging="360"/>
      </w:pPr>
      <w:rPr>
        <w:rFonts w:ascii="Arial Unicode" w:eastAsia="Times New Roman" w:hAnsi="Arial Unicode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8D820DB"/>
    <w:multiLevelType w:val="hybridMultilevel"/>
    <w:tmpl w:val="C9AE8C5C"/>
    <w:lvl w:ilvl="0" w:tplc="52B090CE">
      <w:start w:val="4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C7D15"/>
    <w:multiLevelType w:val="hybridMultilevel"/>
    <w:tmpl w:val="E1900A9C"/>
    <w:lvl w:ilvl="0" w:tplc="5BCE64D0">
      <w:start w:val="2018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B0118B"/>
    <w:multiLevelType w:val="hybridMultilevel"/>
    <w:tmpl w:val="CE9CDA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18483D"/>
    <w:multiLevelType w:val="hybridMultilevel"/>
    <w:tmpl w:val="F280D232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9" w15:restartNumberingAfterBreak="0">
    <w:nsid w:val="3089450B"/>
    <w:multiLevelType w:val="hybridMultilevel"/>
    <w:tmpl w:val="FF2035A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4601AC"/>
    <w:multiLevelType w:val="hybridMultilevel"/>
    <w:tmpl w:val="3DC4DAD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29C3561"/>
    <w:multiLevelType w:val="hybridMultilevel"/>
    <w:tmpl w:val="0FFA4500"/>
    <w:lvl w:ilvl="0" w:tplc="7D964E68">
      <w:start w:val="1"/>
      <w:numFmt w:val="decimal"/>
      <w:lvlText w:val="%1)"/>
      <w:lvlJc w:val="left"/>
      <w:pPr>
        <w:ind w:left="927" w:hanging="360"/>
      </w:pPr>
      <w:rPr>
        <w:rFonts w:ascii="GHEA Grapalat" w:eastAsia="Times New Roman" w:hAnsi="GHEA Grapalat" w:cs="Times New Roman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36D1629"/>
    <w:multiLevelType w:val="hybridMultilevel"/>
    <w:tmpl w:val="9902664A"/>
    <w:lvl w:ilvl="0" w:tplc="8DD81366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3" w15:restartNumberingAfterBreak="0">
    <w:nsid w:val="39AF213A"/>
    <w:multiLevelType w:val="hybridMultilevel"/>
    <w:tmpl w:val="445AB2C4"/>
    <w:lvl w:ilvl="0" w:tplc="957E76CC">
      <w:start w:val="1"/>
      <w:numFmt w:val="decimal"/>
      <w:lvlText w:val="%1."/>
      <w:lvlJc w:val="left"/>
      <w:pPr>
        <w:ind w:left="1287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9AF2390"/>
    <w:multiLevelType w:val="hybridMultilevel"/>
    <w:tmpl w:val="2C147FEA"/>
    <w:lvl w:ilvl="0" w:tplc="CF3CB3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E9771B8"/>
    <w:multiLevelType w:val="hybridMultilevel"/>
    <w:tmpl w:val="F72E4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EF6A09"/>
    <w:multiLevelType w:val="hybridMultilevel"/>
    <w:tmpl w:val="BC0A40F8"/>
    <w:lvl w:ilvl="0" w:tplc="5128DB04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7" w15:restartNumberingAfterBreak="0">
    <w:nsid w:val="41B740AD"/>
    <w:multiLevelType w:val="hybridMultilevel"/>
    <w:tmpl w:val="904C48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3240E5"/>
    <w:multiLevelType w:val="hybridMultilevel"/>
    <w:tmpl w:val="345E48AE"/>
    <w:lvl w:ilvl="0" w:tplc="F384BA8C">
      <w:start w:val="2"/>
      <w:numFmt w:val="decimal"/>
      <w:lvlText w:val="%1."/>
      <w:lvlJc w:val="left"/>
      <w:pPr>
        <w:ind w:left="810" w:hanging="360"/>
      </w:pPr>
      <w:rPr>
        <w:rFonts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267201C"/>
    <w:multiLevelType w:val="hybridMultilevel"/>
    <w:tmpl w:val="34C8350E"/>
    <w:lvl w:ilvl="0" w:tplc="EB3860FC">
      <w:start w:val="2"/>
      <w:numFmt w:val="decimal"/>
      <w:lvlText w:val="%1."/>
      <w:lvlJc w:val="left"/>
      <w:pPr>
        <w:ind w:left="810" w:hanging="360"/>
      </w:pPr>
      <w:rPr>
        <w:rFonts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6C5BE5"/>
    <w:multiLevelType w:val="hybridMultilevel"/>
    <w:tmpl w:val="55C009BE"/>
    <w:lvl w:ilvl="0" w:tplc="8AFA28F2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9156C89"/>
    <w:multiLevelType w:val="hybridMultilevel"/>
    <w:tmpl w:val="FF2035A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BE4B93"/>
    <w:multiLevelType w:val="hybridMultilevel"/>
    <w:tmpl w:val="58808E66"/>
    <w:lvl w:ilvl="0" w:tplc="33E8D2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E81690A"/>
    <w:multiLevelType w:val="hybridMultilevel"/>
    <w:tmpl w:val="4CE8E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004C83"/>
    <w:multiLevelType w:val="hybridMultilevel"/>
    <w:tmpl w:val="19426842"/>
    <w:lvl w:ilvl="0" w:tplc="040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C9A57C3"/>
    <w:multiLevelType w:val="hybridMultilevel"/>
    <w:tmpl w:val="B240F13E"/>
    <w:lvl w:ilvl="0" w:tplc="4D923DB4">
      <w:start w:val="2018"/>
      <w:numFmt w:val="bullet"/>
      <w:lvlText w:val="-"/>
      <w:lvlJc w:val="left"/>
      <w:pPr>
        <w:ind w:left="389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36" w15:restartNumberingAfterBreak="0">
    <w:nsid w:val="5E2F6884"/>
    <w:multiLevelType w:val="hybridMultilevel"/>
    <w:tmpl w:val="41E8BC58"/>
    <w:lvl w:ilvl="0" w:tplc="A9EC72FC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7B5493"/>
    <w:multiLevelType w:val="hybridMultilevel"/>
    <w:tmpl w:val="4D648D0C"/>
    <w:lvl w:ilvl="0" w:tplc="E4F89268">
      <w:start w:val="1"/>
      <w:numFmt w:val="decimal"/>
      <w:lvlText w:val="%1."/>
      <w:lvlJc w:val="left"/>
      <w:pPr>
        <w:ind w:left="92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BE32B93"/>
    <w:multiLevelType w:val="hybridMultilevel"/>
    <w:tmpl w:val="605AB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9F6413"/>
    <w:multiLevelType w:val="hybridMultilevel"/>
    <w:tmpl w:val="CEBCB18A"/>
    <w:lvl w:ilvl="0" w:tplc="605E6ED2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39D2249"/>
    <w:multiLevelType w:val="hybridMultilevel"/>
    <w:tmpl w:val="A760B9B2"/>
    <w:lvl w:ilvl="0" w:tplc="F58482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4D275F1"/>
    <w:multiLevelType w:val="multilevel"/>
    <w:tmpl w:val="B38217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6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6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60" w:hanging="10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42" w15:restartNumberingAfterBreak="0">
    <w:nsid w:val="78942691"/>
    <w:multiLevelType w:val="hybridMultilevel"/>
    <w:tmpl w:val="6EE01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095E71"/>
    <w:multiLevelType w:val="hybridMultilevel"/>
    <w:tmpl w:val="324A8754"/>
    <w:lvl w:ilvl="0" w:tplc="6E32F680">
      <w:start w:val="2018"/>
      <w:numFmt w:val="bullet"/>
      <w:lvlText w:val="-"/>
      <w:lvlJc w:val="left"/>
      <w:pPr>
        <w:ind w:left="37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44" w15:restartNumberingAfterBreak="0">
    <w:nsid w:val="7CC61805"/>
    <w:multiLevelType w:val="hybridMultilevel"/>
    <w:tmpl w:val="763C8008"/>
    <w:lvl w:ilvl="0" w:tplc="0409000B">
      <w:start w:val="1"/>
      <w:numFmt w:val="bullet"/>
      <w:lvlText w:val=""/>
      <w:lvlJc w:val="left"/>
      <w:pPr>
        <w:ind w:left="19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2" w:hanging="360"/>
      </w:pPr>
      <w:rPr>
        <w:rFonts w:ascii="Wingdings" w:hAnsi="Wingdings" w:hint="default"/>
      </w:rPr>
    </w:lvl>
  </w:abstractNum>
  <w:abstractNum w:abstractNumId="45" w15:restartNumberingAfterBreak="0">
    <w:nsid w:val="7D347588"/>
    <w:multiLevelType w:val="hybridMultilevel"/>
    <w:tmpl w:val="DC6A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42"/>
  </w:num>
  <w:num w:numId="3">
    <w:abstractNumId w:val="38"/>
  </w:num>
  <w:num w:numId="4">
    <w:abstractNumId w:val="30"/>
  </w:num>
  <w:num w:numId="5">
    <w:abstractNumId w:val="33"/>
  </w:num>
  <w:num w:numId="6">
    <w:abstractNumId w:val="0"/>
  </w:num>
  <w:num w:numId="7">
    <w:abstractNumId w:val="18"/>
  </w:num>
  <w:num w:numId="8">
    <w:abstractNumId w:val="3"/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45"/>
  </w:num>
  <w:num w:numId="14">
    <w:abstractNumId w:val="16"/>
  </w:num>
  <w:num w:numId="15">
    <w:abstractNumId w:val="43"/>
  </w:num>
  <w:num w:numId="16">
    <w:abstractNumId w:val="35"/>
  </w:num>
  <w:num w:numId="17">
    <w:abstractNumId w:val="27"/>
  </w:num>
  <w:num w:numId="18">
    <w:abstractNumId w:val="2"/>
  </w:num>
  <w:num w:numId="19">
    <w:abstractNumId w:val="12"/>
  </w:num>
  <w:num w:numId="20">
    <w:abstractNumId w:val="5"/>
  </w:num>
  <w:num w:numId="21">
    <w:abstractNumId w:val="14"/>
  </w:num>
  <w:num w:numId="22">
    <w:abstractNumId w:val="19"/>
  </w:num>
  <w:num w:numId="23">
    <w:abstractNumId w:val="15"/>
  </w:num>
  <w:num w:numId="24">
    <w:abstractNumId w:val="31"/>
  </w:num>
  <w:num w:numId="25">
    <w:abstractNumId w:val="4"/>
  </w:num>
  <w:num w:numId="26">
    <w:abstractNumId w:val="37"/>
  </w:num>
  <w:num w:numId="27">
    <w:abstractNumId w:val="22"/>
  </w:num>
  <w:num w:numId="28">
    <w:abstractNumId w:val="6"/>
  </w:num>
  <w:num w:numId="29">
    <w:abstractNumId w:val="9"/>
  </w:num>
  <w:num w:numId="30">
    <w:abstractNumId w:val="36"/>
  </w:num>
  <w:num w:numId="31">
    <w:abstractNumId w:val="24"/>
  </w:num>
  <w:num w:numId="32">
    <w:abstractNumId w:val="25"/>
  </w:num>
  <w:num w:numId="33">
    <w:abstractNumId w:val="7"/>
  </w:num>
  <w:num w:numId="34">
    <w:abstractNumId w:val="11"/>
  </w:num>
  <w:num w:numId="35">
    <w:abstractNumId w:val="26"/>
  </w:num>
  <w:num w:numId="36">
    <w:abstractNumId w:val="39"/>
  </w:num>
  <w:num w:numId="37">
    <w:abstractNumId w:val="21"/>
  </w:num>
  <w:num w:numId="38">
    <w:abstractNumId w:val="32"/>
  </w:num>
  <w:num w:numId="39">
    <w:abstractNumId w:val="40"/>
  </w:num>
  <w:num w:numId="40">
    <w:abstractNumId w:val="17"/>
  </w:num>
  <w:num w:numId="41">
    <w:abstractNumId w:val="20"/>
  </w:num>
  <w:num w:numId="42">
    <w:abstractNumId w:val="8"/>
  </w:num>
  <w:num w:numId="43">
    <w:abstractNumId w:val="8"/>
  </w:num>
  <w:num w:numId="44">
    <w:abstractNumId w:val="10"/>
  </w:num>
  <w:num w:numId="45">
    <w:abstractNumId w:val="1"/>
  </w:num>
  <w:num w:numId="46">
    <w:abstractNumId w:val="29"/>
  </w:num>
  <w:num w:numId="47">
    <w:abstractNumId w:val="28"/>
  </w:num>
  <w:num w:numId="48">
    <w:abstractNumId w:val="44"/>
  </w:num>
  <w:num w:numId="49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570"/>
    <w:rsid w:val="0000241D"/>
    <w:rsid w:val="00002540"/>
    <w:rsid w:val="00002F0A"/>
    <w:rsid w:val="000032B0"/>
    <w:rsid w:val="00004087"/>
    <w:rsid w:val="000068F6"/>
    <w:rsid w:val="00006CF7"/>
    <w:rsid w:val="0000745B"/>
    <w:rsid w:val="00011A36"/>
    <w:rsid w:val="00011C7F"/>
    <w:rsid w:val="00012424"/>
    <w:rsid w:val="00012EB4"/>
    <w:rsid w:val="00013040"/>
    <w:rsid w:val="00013F6F"/>
    <w:rsid w:val="00014603"/>
    <w:rsid w:val="00015B05"/>
    <w:rsid w:val="00016851"/>
    <w:rsid w:val="0001711A"/>
    <w:rsid w:val="00021BB6"/>
    <w:rsid w:val="000239B7"/>
    <w:rsid w:val="000246E6"/>
    <w:rsid w:val="00024E12"/>
    <w:rsid w:val="00025F09"/>
    <w:rsid w:val="00026D18"/>
    <w:rsid w:val="00026F3D"/>
    <w:rsid w:val="0002793E"/>
    <w:rsid w:val="00027DB0"/>
    <w:rsid w:val="000312D9"/>
    <w:rsid w:val="00032839"/>
    <w:rsid w:val="00035771"/>
    <w:rsid w:val="00035BFD"/>
    <w:rsid w:val="00040092"/>
    <w:rsid w:val="000405EB"/>
    <w:rsid w:val="00040D59"/>
    <w:rsid w:val="000414D3"/>
    <w:rsid w:val="00042577"/>
    <w:rsid w:val="00042989"/>
    <w:rsid w:val="00042BE6"/>
    <w:rsid w:val="000432CF"/>
    <w:rsid w:val="0004523A"/>
    <w:rsid w:val="00045743"/>
    <w:rsid w:val="000474D2"/>
    <w:rsid w:val="00047FD4"/>
    <w:rsid w:val="00053672"/>
    <w:rsid w:val="00053B0F"/>
    <w:rsid w:val="0005498F"/>
    <w:rsid w:val="00055195"/>
    <w:rsid w:val="000551CC"/>
    <w:rsid w:val="00055A43"/>
    <w:rsid w:val="00055AC3"/>
    <w:rsid w:val="00056850"/>
    <w:rsid w:val="00056AB4"/>
    <w:rsid w:val="00057234"/>
    <w:rsid w:val="00057625"/>
    <w:rsid w:val="000579A9"/>
    <w:rsid w:val="00061F1A"/>
    <w:rsid w:val="00062CAB"/>
    <w:rsid w:val="00062E7C"/>
    <w:rsid w:val="00064E48"/>
    <w:rsid w:val="00065B8A"/>
    <w:rsid w:val="00066D63"/>
    <w:rsid w:val="00071436"/>
    <w:rsid w:val="00072F2F"/>
    <w:rsid w:val="00073643"/>
    <w:rsid w:val="00073D00"/>
    <w:rsid w:val="00074E6E"/>
    <w:rsid w:val="00075F12"/>
    <w:rsid w:val="00077793"/>
    <w:rsid w:val="00077E40"/>
    <w:rsid w:val="000801F6"/>
    <w:rsid w:val="000805E8"/>
    <w:rsid w:val="000807B5"/>
    <w:rsid w:val="00081ECB"/>
    <w:rsid w:val="00081F90"/>
    <w:rsid w:val="000822C1"/>
    <w:rsid w:val="000857C8"/>
    <w:rsid w:val="00087643"/>
    <w:rsid w:val="000907C3"/>
    <w:rsid w:val="00092E65"/>
    <w:rsid w:val="0009380C"/>
    <w:rsid w:val="00093B74"/>
    <w:rsid w:val="0009439F"/>
    <w:rsid w:val="00094F43"/>
    <w:rsid w:val="000963D0"/>
    <w:rsid w:val="000963FA"/>
    <w:rsid w:val="00097874"/>
    <w:rsid w:val="000A153F"/>
    <w:rsid w:val="000A1C27"/>
    <w:rsid w:val="000A24D2"/>
    <w:rsid w:val="000A302C"/>
    <w:rsid w:val="000A3E5B"/>
    <w:rsid w:val="000A43C3"/>
    <w:rsid w:val="000A4830"/>
    <w:rsid w:val="000A5687"/>
    <w:rsid w:val="000A56D4"/>
    <w:rsid w:val="000A5C5F"/>
    <w:rsid w:val="000A6D27"/>
    <w:rsid w:val="000B5BEC"/>
    <w:rsid w:val="000B648E"/>
    <w:rsid w:val="000B7B7A"/>
    <w:rsid w:val="000C0580"/>
    <w:rsid w:val="000C0E1D"/>
    <w:rsid w:val="000C1C3A"/>
    <w:rsid w:val="000C281E"/>
    <w:rsid w:val="000C30C8"/>
    <w:rsid w:val="000C475A"/>
    <w:rsid w:val="000C4DB0"/>
    <w:rsid w:val="000C5D57"/>
    <w:rsid w:val="000D028A"/>
    <w:rsid w:val="000D187F"/>
    <w:rsid w:val="000D22BE"/>
    <w:rsid w:val="000D474C"/>
    <w:rsid w:val="000D4E95"/>
    <w:rsid w:val="000D56E7"/>
    <w:rsid w:val="000D590A"/>
    <w:rsid w:val="000D5AA8"/>
    <w:rsid w:val="000D76D9"/>
    <w:rsid w:val="000E0E8D"/>
    <w:rsid w:val="000E34EC"/>
    <w:rsid w:val="000E426E"/>
    <w:rsid w:val="000E4922"/>
    <w:rsid w:val="000E550B"/>
    <w:rsid w:val="000E5589"/>
    <w:rsid w:val="000E6E99"/>
    <w:rsid w:val="000E79E2"/>
    <w:rsid w:val="000F027A"/>
    <w:rsid w:val="000F08D8"/>
    <w:rsid w:val="000F18C3"/>
    <w:rsid w:val="000F2EF7"/>
    <w:rsid w:val="000F568E"/>
    <w:rsid w:val="000F628A"/>
    <w:rsid w:val="000F6CA3"/>
    <w:rsid w:val="000F7016"/>
    <w:rsid w:val="000F7026"/>
    <w:rsid w:val="000F751F"/>
    <w:rsid w:val="00100868"/>
    <w:rsid w:val="0010194D"/>
    <w:rsid w:val="00101FDF"/>
    <w:rsid w:val="00103C82"/>
    <w:rsid w:val="0010495B"/>
    <w:rsid w:val="00105A72"/>
    <w:rsid w:val="00105C7F"/>
    <w:rsid w:val="001063FD"/>
    <w:rsid w:val="001068F6"/>
    <w:rsid w:val="0011068E"/>
    <w:rsid w:val="00111BE7"/>
    <w:rsid w:val="00111EB5"/>
    <w:rsid w:val="00113C94"/>
    <w:rsid w:val="0011435D"/>
    <w:rsid w:val="0011523C"/>
    <w:rsid w:val="00116548"/>
    <w:rsid w:val="00116FB6"/>
    <w:rsid w:val="00120A59"/>
    <w:rsid w:val="001235DA"/>
    <w:rsid w:val="001243FC"/>
    <w:rsid w:val="0012525B"/>
    <w:rsid w:val="00125B2D"/>
    <w:rsid w:val="00127C29"/>
    <w:rsid w:val="001305C6"/>
    <w:rsid w:val="00130679"/>
    <w:rsid w:val="00130B56"/>
    <w:rsid w:val="00130C3E"/>
    <w:rsid w:val="001322A6"/>
    <w:rsid w:val="00132995"/>
    <w:rsid w:val="00133A5A"/>
    <w:rsid w:val="00135C21"/>
    <w:rsid w:val="00136D43"/>
    <w:rsid w:val="00137A03"/>
    <w:rsid w:val="00137F2B"/>
    <w:rsid w:val="001424BD"/>
    <w:rsid w:val="00143AF2"/>
    <w:rsid w:val="00143BDB"/>
    <w:rsid w:val="00143E01"/>
    <w:rsid w:val="001511AC"/>
    <w:rsid w:val="00154C96"/>
    <w:rsid w:val="00154CE8"/>
    <w:rsid w:val="0015541C"/>
    <w:rsid w:val="001564A7"/>
    <w:rsid w:val="0015653E"/>
    <w:rsid w:val="00157CA8"/>
    <w:rsid w:val="00161BC1"/>
    <w:rsid w:val="00161C14"/>
    <w:rsid w:val="0016337B"/>
    <w:rsid w:val="00164564"/>
    <w:rsid w:val="00164C69"/>
    <w:rsid w:val="001656CB"/>
    <w:rsid w:val="00165D07"/>
    <w:rsid w:val="00165F55"/>
    <w:rsid w:val="001679BA"/>
    <w:rsid w:val="00167DF1"/>
    <w:rsid w:val="0017358E"/>
    <w:rsid w:val="001737A9"/>
    <w:rsid w:val="00174FE1"/>
    <w:rsid w:val="00175096"/>
    <w:rsid w:val="00177D05"/>
    <w:rsid w:val="00177F2B"/>
    <w:rsid w:val="001805EC"/>
    <w:rsid w:val="00180630"/>
    <w:rsid w:val="00181F9B"/>
    <w:rsid w:val="0018301A"/>
    <w:rsid w:val="0018569C"/>
    <w:rsid w:val="001934CE"/>
    <w:rsid w:val="001938EE"/>
    <w:rsid w:val="00194598"/>
    <w:rsid w:val="001A2650"/>
    <w:rsid w:val="001A285B"/>
    <w:rsid w:val="001A2940"/>
    <w:rsid w:val="001A2B9C"/>
    <w:rsid w:val="001A3FEC"/>
    <w:rsid w:val="001A4C56"/>
    <w:rsid w:val="001A50DF"/>
    <w:rsid w:val="001A51D2"/>
    <w:rsid w:val="001A5BC8"/>
    <w:rsid w:val="001A5C02"/>
    <w:rsid w:val="001A6B08"/>
    <w:rsid w:val="001A6CAD"/>
    <w:rsid w:val="001A77B0"/>
    <w:rsid w:val="001B073C"/>
    <w:rsid w:val="001B1BA0"/>
    <w:rsid w:val="001B45A9"/>
    <w:rsid w:val="001B4804"/>
    <w:rsid w:val="001B5CB7"/>
    <w:rsid w:val="001B6D3B"/>
    <w:rsid w:val="001B7445"/>
    <w:rsid w:val="001B7CA3"/>
    <w:rsid w:val="001C0FB7"/>
    <w:rsid w:val="001C180F"/>
    <w:rsid w:val="001C2AB1"/>
    <w:rsid w:val="001C2F9E"/>
    <w:rsid w:val="001C4D2A"/>
    <w:rsid w:val="001C5005"/>
    <w:rsid w:val="001C53A9"/>
    <w:rsid w:val="001C60EE"/>
    <w:rsid w:val="001C6E8E"/>
    <w:rsid w:val="001C7428"/>
    <w:rsid w:val="001C7ECD"/>
    <w:rsid w:val="001D053E"/>
    <w:rsid w:val="001D2D62"/>
    <w:rsid w:val="001D5A57"/>
    <w:rsid w:val="001D5DCA"/>
    <w:rsid w:val="001D5FF7"/>
    <w:rsid w:val="001D6754"/>
    <w:rsid w:val="001D684D"/>
    <w:rsid w:val="001D6B58"/>
    <w:rsid w:val="001D705F"/>
    <w:rsid w:val="001E0A2F"/>
    <w:rsid w:val="001E322D"/>
    <w:rsid w:val="001E3F36"/>
    <w:rsid w:val="001E54C1"/>
    <w:rsid w:val="001E54E0"/>
    <w:rsid w:val="001E72EC"/>
    <w:rsid w:val="001F2C58"/>
    <w:rsid w:val="001F386B"/>
    <w:rsid w:val="002002D9"/>
    <w:rsid w:val="00201CA6"/>
    <w:rsid w:val="002032E5"/>
    <w:rsid w:val="00204A52"/>
    <w:rsid w:val="00204B03"/>
    <w:rsid w:val="00204E53"/>
    <w:rsid w:val="00205B7A"/>
    <w:rsid w:val="00206545"/>
    <w:rsid w:val="00206D8A"/>
    <w:rsid w:val="002100B3"/>
    <w:rsid w:val="002113B3"/>
    <w:rsid w:val="00211D11"/>
    <w:rsid w:val="002123C3"/>
    <w:rsid w:val="002141FB"/>
    <w:rsid w:val="00214F2E"/>
    <w:rsid w:val="00215D97"/>
    <w:rsid w:val="00217A9A"/>
    <w:rsid w:val="00217B94"/>
    <w:rsid w:val="00217F1D"/>
    <w:rsid w:val="00220B9F"/>
    <w:rsid w:val="00220CE6"/>
    <w:rsid w:val="002218AB"/>
    <w:rsid w:val="00223EDD"/>
    <w:rsid w:val="0022633D"/>
    <w:rsid w:val="002276EE"/>
    <w:rsid w:val="00227C9F"/>
    <w:rsid w:val="00230D6B"/>
    <w:rsid w:val="00231084"/>
    <w:rsid w:val="00232039"/>
    <w:rsid w:val="00232A38"/>
    <w:rsid w:val="00233C4B"/>
    <w:rsid w:val="00235B61"/>
    <w:rsid w:val="002378BE"/>
    <w:rsid w:val="00240EFB"/>
    <w:rsid w:val="00241978"/>
    <w:rsid w:val="0024205E"/>
    <w:rsid w:val="00242D0F"/>
    <w:rsid w:val="00244E36"/>
    <w:rsid w:val="00246276"/>
    <w:rsid w:val="002462AC"/>
    <w:rsid w:val="00246FE4"/>
    <w:rsid w:val="00247FA2"/>
    <w:rsid w:val="002505B3"/>
    <w:rsid w:val="0025231E"/>
    <w:rsid w:val="00254A36"/>
    <w:rsid w:val="002563DA"/>
    <w:rsid w:val="002567A6"/>
    <w:rsid w:val="00262C89"/>
    <w:rsid w:val="00263094"/>
    <w:rsid w:val="0026326B"/>
    <w:rsid w:val="002634BB"/>
    <w:rsid w:val="002635C2"/>
    <w:rsid w:val="00266F84"/>
    <w:rsid w:val="002675B4"/>
    <w:rsid w:val="00267A6C"/>
    <w:rsid w:val="00270864"/>
    <w:rsid w:val="00271DF6"/>
    <w:rsid w:val="00275536"/>
    <w:rsid w:val="0027644A"/>
    <w:rsid w:val="002766CF"/>
    <w:rsid w:val="00277800"/>
    <w:rsid w:val="00277A7D"/>
    <w:rsid w:val="00280E42"/>
    <w:rsid w:val="0028173D"/>
    <w:rsid w:val="0028189F"/>
    <w:rsid w:val="00283270"/>
    <w:rsid w:val="00284526"/>
    <w:rsid w:val="00285A50"/>
    <w:rsid w:val="00285AF5"/>
    <w:rsid w:val="00286A01"/>
    <w:rsid w:val="00290D7B"/>
    <w:rsid w:val="00292779"/>
    <w:rsid w:val="00293323"/>
    <w:rsid w:val="00293A25"/>
    <w:rsid w:val="00294E79"/>
    <w:rsid w:val="0029708D"/>
    <w:rsid w:val="002A01F4"/>
    <w:rsid w:val="002A0C95"/>
    <w:rsid w:val="002A464D"/>
    <w:rsid w:val="002A52B8"/>
    <w:rsid w:val="002A5804"/>
    <w:rsid w:val="002A5831"/>
    <w:rsid w:val="002A688D"/>
    <w:rsid w:val="002A6972"/>
    <w:rsid w:val="002A734D"/>
    <w:rsid w:val="002B0C07"/>
    <w:rsid w:val="002B11DA"/>
    <w:rsid w:val="002B167D"/>
    <w:rsid w:val="002B2B29"/>
    <w:rsid w:val="002B33E7"/>
    <w:rsid w:val="002B4CBB"/>
    <w:rsid w:val="002B56DC"/>
    <w:rsid w:val="002B575D"/>
    <w:rsid w:val="002B5E81"/>
    <w:rsid w:val="002B7CF6"/>
    <w:rsid w:val="002B7E92"/>
    <w:rsid w:val="002C101A"/>
    <w:rsid w:val="002C10B6"/>
    <w:rsid w:val="002C146B"/>
    <w:rsid w:val="002C1656"/>
    <w:rsid w:val="002C21F7"/>
    <w:rsid w:val="002C46E8"/>
    <w:rsid w:val="002C6474"/>
    <w:rsid w:val="002D0AD1"/>
    <w:rsid w:val="002D3094"/>
    <w:rsid w:val="002D31E5"/>
    <w:rsid w:val="002D3B11"/>
    <w:rsid w:val="002D45ED"/>
    <w:rsid w:val="002D5E2D"/>
    <w:rsid w:val="002D6055"/>
    <w:rsid w:val="002D69AF"/>
    <w:rsid w:val="002D72CC"/>
    <w:rsid w:val="002E113B"/>
    <w:rsid w:val="002E172F"/>
    <w:rsid w:val="002E2C85"/>
    <w:rsid w:val="002E36B0"/>
    <w:rsid w:val="002E513F"/>
    <w:rsid w:val="002E53B6"/>
    <w:rsid w:val="002E7E93"/>
    <w:rsid w:val="002F03B5"/>
    <w:rsid w:val="002F2471"/>
    <w:rsid w:val="002F4DEC"/>
    <w:rsid w:val="002F6A3B"/>
    <w:rsid w:val="002F6F2B"/>
    <w:rsid w:val="002F77AF"/>
    <w:rsid w:val="00300EF7"/>
    <w:rsid w:val="00301B01"/>
    <w:rsid w:val="00302497"/>
    <w:rsid w:val="00302808"/>
    <w:rsid w:val="00302D85"/>
    <w:rsid w:val="003032A8"/>
    <w:rsid w:val="0030369F"/>
    <w:rsid w:val="00304BB1"/>
    <w:rsid w:val="0030504D"/>
    <w:rsid w:val="00305D95"/>
    <w:rsid w:val="003101E4"/>
    <w:rsid w:val="00310D1D"/>
    <w:rsid w:val="00311076"/>
    <w:rsid w:val="003119DC"/>
    <w:rsid w:val="00312307"/>
    <w:rsid w:val="00312821"/>
    <w:rsid w:val="00312F30"/>
    <w:rsid w:val="0031366A"/>
    <w:rsid w:val="00313FA0"/>
    <w:rsid w:val="003141B6"/>
    <w:rsid w:val="00314C20"/>
    <w:rsid w:val="00316381"/>
    <w:rsid w:val="00316808"/>
    <w:rsid w:val="00317A2E"/>
    <w:rsid w:val="00317E06"/>
    <w:rsid w:val="00322483"/>
    <w:rsid w:val="00322FFC"/>
    <w:rsid w:val="00324527"/>
    <w:rsid w:val="00325C18"/>
    <w:rsid w:val="0032789E"/>
    <w:rsid w:val="00327D53"/>
    <w:rsid w:val="00330136"/>
    <w:rsid w:val="0033040D"/>
    <w:rsid w:val="00332CC7"/>
    <w:rsid w:val="00332E71"/>
    <w:rsid w:val="00333DB4"/>
    <w:rsid w:val="00335B9F"/>
    <w:rsid w:val="00335C2A"/>
    <w:rsid w:val="00336D70"/>
    <w:rsid w:val="00336F9A"/>
    <w:rsid w:val="0033775B"/>
    <w:rsid w:val="00340482"/>
    <w:rsid w:val="00341D0B"/>
    <w:rsid w:val="00341E38"/>
    <w:rsid w:val="0034305F"/>
    <w:rsid w:val="0034471D"/>
    <w:rsid w:val="0034561C"/>
    <w:rsid w:val="00346B91"/>
    <w:rsid w:val="00347499"/>
    <w:rsid w:val="003516EE"/>
    <w:rsid w:val="00352DB8"/>
    <w:rsid w:val="00354EB5"/>
    <w:rsid w:val="00356F64"/>
    <w:rsid w:val="003572A0"/>
    <w:rsid w:val="003573DF"/>
    <w:rsid w:val="00357510"/>
    <w:rsid w:val="00357D48"/>
    <w:rsid w:val="00357DBD"/>
    <w:rsid w:val="00362372"/>
    <w:rsid w:val="003623A8"/>
    <w:rsid w:val="00364A77"/>
    <w:rsid w:val="003678EF"/>
    <w:rsid w:val="00370E3B"/>
    <w:rsid w:val="003716B9"/>
    <w:rsid w:val="00371CD5"/>
    <w:rsid w:val="00372518"/>
    <w:rsid w:val="00372B36"/>
    <w:rsid w:val="003749DF"/>
    <w:rsid w:val="00375686"/>
    <w:rsid w:val="0037583C"/>
    <w:rsid w:val="00376971"/>
    <w:rsid w:val="00380004"/>
    <w:rsid w:val="003816C2"/>
    <w:rsid w:val="00381769"/>
    <w:rsid w:val="00382D2E"/>
    <w:rsid w:val="00384DCD"/>
    <w:rsid w:val="003852CD"/>
    <w:rsid w:val="003901B8"/>
    <w:rsid w:val="0039080A"/>
    <w:rsid w:val="003933D7"/>
    <w:rsid w:val="0039505C"/>
    <w:rsid w:val="003954EF"/>
    <w:rsid w:val="0039646A"/>
    <w:rsid w:val="0039657B"/>
    <w:rsid w:val="00396DE4"/>
    <w:rsid w:val="00397DC0"/>
    <w:rsid w:val="003A0610"/>
    <w:rsid w:val="003A0DDF"/>
    <w:rsid w:val="003A201B"/>
    <w:rsid w:val="003A226F"/>
    <w:rsid w:val="003A5049"/>
    <w:rsid w:val="003A5B78"/>
    <w:rsid w:val="003A5DBF"/>
    <w:rsid w:val="003A773A"/>
    <w:rsid w:val="003A7D52"/>
    <w:rsid w:val="003B0D5B"/>
    <w:rsid w:val="003B1D09"/>
    <w:rsid w:val="003B4187"/>
    <w:rsid w:val="003B67D8"/>
    <w:rsid w:val="003B6BB4"/>
    <w:rsid w:val="003B75BF"/>
    <w:rsid w:val="003C0757"/>
    <w:rsid w:val="003C0AC0"/>
    <w:rsid w:val="003C14BE"/>
    <w:rsid w:val="003C23C0"/>
    <w:rsid w:val="003C295B"/>
    <w:rsid w:val="003C3832"/>
    <w:rsid w:val="003C49FA"/>
    <w:rsid w:val="003D0027"/>
    <w:rsid w:val="003D06B5"/>
    <w:rsid w:val="003D1366"/>
    <w:rsid w:val="003D42C8"/>
    <w:rsid w:val="003D4779"/>
    <w:rsid w:val="003D487B"/>
    <w:rsid w:val="003D4A9F"/>
    <w:rsid w:val="003D51DD"/>
    <w:rsid w:val="003D5696"/>
    <w:rsid w:val="003D58D1"/>
    <w:rsid w:val="003D5EFB"/>
    <w:rsid w:val="003D7610"/>
    <w:rsid w:val="003D7C04"/>
    <w:rsid w:val="003E029A"/>
    <w:rsid w:val="003E0F16"/>
    <w:rsid w:val="003E37CF"/>
    <w:rsid w:val="003E3E41"/>
    <w:rsid w:val="003E40D4"/>
    <w:rsid w:val="003E494C"/>
    <w:rsid w:val="003E55A1"/>
    <w:rsid w:val="003E57E5"/>
    <w:rsid w:val="003E5C5A"/>
    <w:rsid w:val="003E6AA3"/>
    <w:rsid w:val="003F0D30"/>
    <w:rsid w:val="003F1722"/>
    <w:rsid w:val="003F3EC2"/>
    <w:rsid w:val="003F5D66"/>
    <w:rsid w:val="003F66A4"/>
    <w:rsid w:val="003F6AB4"/>
    <w:rsid w:val="003F7974"/>
    <w:rsid w:val="004003DD"/>
    <w:rsid w:val="00400AF4"/>
    <w:rsid w:val="0040255C"/>
    <w:rsid w:val="00402B34"/>
    <w:rsid w:val="00403109"/>
    <w:rsid w:val="00403313"/>
    <w:rsid w:val="00403969"/>
    <w:rsid w:val="004043BE"/>
    <w:rsid w:val="004068F5"/>
    <w:rsid w:val="00407A7B"/>
    <w:rsid w:val="00410364"/>
    <w:rsid w:val="00410BA0"/>
    <w:rsid w:val="00410D85"/>
    <w:rsid w:val="004128B7"/>
    <w:rsid w:val="0041293B"/>
    <w:rsid w:val="00413A30"/>
    <w:rsid w:val="004148E6"/>
    <w:rsid w:val="004159A4"/>
    <w:rsid w:val="00416354"/>
    <w:rsid w:val="004167A6"/>
    <w:rsid w:val="0041704B"/>
    <w:rsid w:val="00420BD7"/>
    <w:rsid w:val="004247AA"/>
    <w:rsid w:val="004250AE"/>
    <w:rsid w:val="0042613A"/>
    <w:rsid w:val="00427049"/>
    <w:rsid w:val="004278B6"/>
    <w:rsid w:val="004313D8"/>
    <w:rsid w:val="00431C87"/>
    <w:rsid w:val="00431F1C"/>
    <w:rsid w:val="0043204D"/>
    <w:rsid w:val="00432DE4"/>
    <w:rsid w:val="00432ED4"/>
    <w:rsid w:val="00433408"/>
    <w:rsid w:val="00433906"/>
    <w:rsid w:val="004347DA"/>
    <w:rsid w:val="0043558D"/>
    <w:rsid w:val="004356AB"/>
    <w:rsid w:val="004406A1"/>
    <w:rsid w:val="00444378"/>
    <w:rsid w:val="00444BC3"/>
    <w:rsid w:val="0044772C"/>
    <w:rsid w:val="00447808"/>
    <w:rsid w:val="004507D7"/>
    <w:rsid w:val="00450A49"/>
    <w:rsid w:val="00452A29"/>
    <w:rsid w:val="00452F6B"/>
    <w:rsid w:val="00456A1D"/>
    <w:rsid w:val="00461ECB"/>
    <w:rsid w:val="0046237A"/>
    <w:rsid w:val="004636DA"/>
    <w:rsid w:val="0046522E"/>
    <w:rsid w:val="0046544F"/>
    <w:rsid w:val="00465E83"/>
    <w:rsid w:val="004664DB"/>
    <w:rsid w:val="0046705B"/>
    <w:rsid w:val="0046780E"/>
    <w:rsid w:val="00467B47"/>
    <w:rsid w:val="00467E98"/>
    <w:rsid w:val="00470353"/>
    <w:rsid w:val="0047055E"/>
    <w:rsid w:val="00471C81"/>
    <w:rsid w:val="00471E02"/>
    <w:rsid w:val="00471F3C"/>
    <w:rsid w:val="004728F6"/>
    <w:rsid w:val="004754F4"/>
    <w:rsid w:val="00475924"/>
    <w:rsid w:val="00476A9B"/>
    <w:rsid w:val="00477B69"/>
    <w:rsid w:val="00477B81"/>
    <w:rsid w:val="00480162"/>
    <w:rsid w:val="0048381F"/>
    <w:rsid w:val="004846AA"/>
    <w:rsid w:val="00484E0B"/>
    <w:rsid w:val="004862F8"/>
    <w:rsid w:val="00487D44"/>
    <w:rsid w:val="004908B3"/>
    <w:rsid w:val="00490DAB"/>
    <w:rsid w:val="00493802"/>
    <w:rsid w:val="00494F60"/>
    <w:rsid w:val="00494FFC"/>
    <w:rsid w:val="0049520C"/>
    <w:rsid w:val="00495528"/>
    <w:rsid w:val="00496CAF"/>
    <w:rsid w:val="004975E8"/>
    <w:rsid w:val="004A0663"/>
    <w:rsid w:val="004A18B2"/>
    <w:rsid w:val="004A1C5D"/>
    <w:rsid w:val="004A4409"/>
    <w:rsid w:val="004A453B"/>
    <w:rsid w:val="004A70F5"/>
    <w:rsid w:val="004A710B"/>
    <w:rsid w:val="004A7448"/>
    <w:rsid w:val="004A7FEF"/>
    <w:rsid w:val="004B106A"/>
    <w:rsid w:val="004B2698"/>
    <w:rsid w:val="004B4580"/>
    <w:rsid w:val="004B4AC5"/>
    <w:rsid w:val="004B5522"/>
    <w:rsid w:val="004B5BFC"/>
    <w:rsid w:val="004B6EF7"/>
    <w:rsid w:val="004B6F54"/>
    <w:rsid w:val="004C1534"/>
    <w:rsid w:val="004C62CA"/>
    <w:rsid w:val="004C66D4"/>
    <w:rsid w:val="004C68B3"/>
    <w:rsid w:val="004D173C"/>
    <w:rsid w:val="004D313E"/>
    <w:rsid w:val="004D35DD"/>
    <w:rsid w:val="004D469C"/>
    <w:rsid w:val="004D485A"/>
    <w:rsid w:val="004D53DD"/>
    <w:rsid w:val="004D7784"/>
    <w:rsid w:val="004E0229"/>
    <w:rsid w:val="004E1D7E"/>
    <w:rsid w:val="004E27BD"/>
    <w:rsid w:val="004E2929"/>
    <w:rsid w:val="004E41A2"/>
    <w:rsid w:val="004E5AFB"/>
    <w:rsid w:val="004E65ED"/>
    <w:rsid w:val="004E6904"/>
    <w:rsid w:val="004E6B4D"/>
    <w:rsid w:val="004F0BFB"/>
    <w:rsid w:val="004F215E"/>
    <w:rsid w:val="004F24A6"/>
    <w:rsid w:val="004F25D7"/>
    <w:rsid w:val="004F2E2A"/>
    <w:rsid w:val="004F4F68"/>
    <w:rsid w:val="004F7299"/>
    <w:rsid w:val="004F7943"/>
    <w:rsid w:val="004F7ABC"/>
    <w:rsid w:val="004F7EA6"/>
    <w:rsid w:val="00500664"/>
    <w:rsid w:val="005007CF"/>
    <w:rsid w:val="0050161D"/>
    <w:rsid w:val="0050175E"/>
    <w:rsid w:val="00502051"/>
    <w:rsid w:val="005029FB"/>
    <w:rsid w:val="0050309C"/>
    <w:rsid w:val="00503D55"/>
    <w:rsid w:val="005045C4"/>
    <w:rsid w:val="005055CA"/>
    <w:rsid w:val="0050563E"/>
    <w:rsid w:val="00506755"/>
    <w:rsid w:val="00507BC4"/>
    <w:rsid w:val="00511E6C"/>
    <w:rsid w:val="0051521B"/>
    <w:rsid w:val="005157D4"/>
    <w:rsid w:val="00521A3C"/>
    <w:rsid w:val="00522090"/>
    <w:rsid w:val="005224C0"/>
    <w:rsid w:val="005231AA"/>
    <w:rsid w:val="005249D4"/>
    <w:rsid w:val="00526239"/>
    <w:rsid w:val="0052637E"/>
    <w:rsid w:val="0052719B"/>
    <w:rsid w:val="005271FC"/>
    <w:rsid w:val="00527857"/>
    <w:rsid w:val="00527E2B"/>
    <w:rsid w:val="00527F9B"/>
    <w:rsid w:val="00532172"/>
    <w:rsid w:val="00532A5C"/>
    <w:rsid w:val="00533F07"/>
    <w:rsid w:val="0053418D"/>
    <w:rsid w:val="00534395"/>
    <w:rsid w:val="00535D40"/>
    <w:rsid w:val="0053619E"/>
    <w:rsid w:val="0053640C"/>
    <w:rsid w:val="00536FD1"/>
    <w:rsid w:val="00537521"/>
    <w:rsid w:val="0054382E"/>
    <w:rsid w:val="005445E5"/>
    <w:rsid w:val="00544B91"/>
    <w:rsid w:val="005458B1"/>
    <w:rsid w:val="00545F4E"/>
    <w:rsid w:val="0054620A"/>
    <w:rsid w:val="005463BF"/>
    <w:rsid w:val="00547511"/>
    <w:rsid w:val="0055035D"/>
    <w:rsid w:val="00550B51"/>
    <w:rsid w:val="00551721"/>
    <w:rsid w:val="005539EB"/>
    <w:rsid w:val="00553B08"/>
    <w:rsid w:val="00554191"/>
    <w:rsid w:val="00556131"/>
    <w:rsid w:val="0056331A"/>
    <w:rsid w:val="0056339B"/>
    <w:rsid w:val="005658FB"/>
    <w:rsid w:val="00565B47"/>
    <w:rsid w:val="00566B45"/>
    <w:rsid w:val="00567040"/>
    <w:rsid w:val="00567857"/>
    <w:rsid w:val="00570F72"/>
    <w:rsid w:val="00571389"/>
    <w:rsid w:val="00572200"/>
    <w:rsid w:val="00575371"/>
    <w:rsid w:val="00580427"/>
    <w:rsid w:val="005815A8"/>
    <w:rsid w:val="00582BD8"/>
    <w:rsid w:val="00583117"/>
    <w:rsid w:val="00584224"/>
    <w:rsid w:val="005866F3"/>
    <w:rsid w:val="00586FE5"/>
    <w:rsid w:val="00591EEC"/>
    <w:rsid w:val="00593887"/>
    <w:rsid w:val="00594988"/>
    <w:rsid w:val="00596068"/>
    <w:rsid w:val="005A0DDB"/>
    <w:rsid w:val="005A2EE9"/>
    <w:rsid w:val="005A42CA"/>
    <w:rsid w:val="005A4E2B"/>
    <w:rsid w:val="005A63B8"/>
    <w:rsid w:val="005B024E"/>
    <w:rsid w:val="005B0AB2"/>
    <w:rsid w:val="005B1A46"/>
    <w:rsid w:val="005B1F96"/>
    <w:rsid w:val="005B2661"/>
    <w:rsid w:val="005B2F1F"/>
    <w:rsid w:val="005B4CD2"/>
    <w:rsid w:val="005B6526"/>
    <w:rsid w:val="005B793D"/>
    <w:rsid w:val="005B7952"/>
    <w:rsid w:val="005B7C52"/>
    <w:rsid w:val="005C04A1"/>
    <w:rsid w:val="005C5F2E"/>
    <w:rsid w:val="005C7BA8"/>
    <w:rsid w:val="005D0A05"/>
    <w:rsid w:val="005D20DB"/>
    <w:rsid w:val="005D2280"/>
    <w:rsid w:val="005D26E3"/>
    <w:rsid w:val="005D3520"/>
    <w:rsid w:val="005D41E9"/>
    <w:rsid w:val="005D4DB7"/>
    <w:rsid w:val="005D67F4"/>
    <w:rsid w:val="005D6C2B"/>
    <w:rsid w:val="005D6F81"/>
    <w:rsid w:val="005E034E"/>
    <w:rsid w:val="005E0FA3"/>
    <w:rsid w:val="005E1CC8"/>
    <w:rsid w:val="005E1FD1"/>
    <w:rsid w:val="005E2820"/>
    <w:rsid w:val="005E2E55"/>
    <w:rsid w:val="005E34AA"/>
    <w:rsid w:val="005E378B"/>
    <w:rsid w:val="005E54BF"/>
    <w:rsid w:val="005E5913"/>
    <w:rsid w:val="005E5D76"/>
    <w:rsid w:val="005E6078"/>
    <w:rsid w:val="005E6470"/>
    <w:rsid w:val="005E68DC"/>
    <w:rsid w:val="005E6DB6"/>
    <w:rsid w:val="005F0C4C"/>
    <w:rsid w:val="005F1793"/>
    <w:rsid w:val="005F1A29"/>
    <w:rsid w:val="005F4AA4"/>
    <w:rsid w:val="005F54AA"/>
    <w:rsid w:val="005F64A3"/>
    <w:rsid w:val="005F6FD1"/>
    <w:rsid w:val="005F70AC"/>
    <w:rsid w:val="005F7DB4"/>
    <w:rsid w:val="00601E26"/>
    <w:rsid w:val="006023B1"/>
    <w:rsid w:val="00602BEA"/>
    <w:rsid w:val="006045AD"/>
    <w:rsid w:val="00604625"/>
    <w:rsid w:val="00604E17"/>
    <w:rsid w:val="0060508D"/>
    <w:rsid w:val="0060526C"/>
    <w:rsid w:val="00605662"/>
    <w:rsid w:val="00605EAD"/>
    <w:rsid w:val="0061027F"/>
    <w:rsid w:val="006103CA"/>
    <w:rsid w:val="00610817"/>
    <w:rsid w:val="00613644"/>
    <w:rsid w:val="00615570"/>
    <w:rsid w:val="0061602F"/>
    <w:rsid w:val="0062038E"/>
    <w:rsid w:val="0062148D"/>
    <w:rsid w:val="006221F8"/>
    <w:rsid w:val="00622645"/>
    <w:rsid w:val="00622C81"/>
    <w:rsid w:val="00623227"/>
    <w:rsid w:val="006237BD"/>
    <w:rsid w:val="00623998"/>
    <w:rsid w:val="00623CB5"/>
    <w:rsid w:val="00624479"/>
    <w:rsid w:val="00624539"/>
    <w:rsid w:val="0062584B"/>
    <w:rsid w:val="00627288"/>
    <w:rsid w:val="006279EF"/>
    <w:rsid w:val="00627E7D"/>
    <w:rsid w:val="00630BF1"/>
    <w:rsid w:val="0063175C"/>
    <w:rsid w:val="0063229A"/>
    <w:rsid w:val="006323F6"/>
    <w:rsid w:val="00632BF5"/>
    <w:rsid w:val="006335FD"/>
    <w:rsid w:val="006347DF"/>
    <w:rsid w:val="006349BA"/>
    <w:rsid w:val="0063674A"/>
    <w:rsid w:val="00637C0B"/>
    <w:rsid w:val="00640FFD"/>
    <w:rsid w:val="00641B58"/>
    <w:rsid w:val="00642EFE"/>
    <w:rsid w:val="00645647"/>
    <w:rsid w:val="00646587"/>
    <w:rsid w:val="00647866"/>
    <w:rsid w:val="00650803"/>
    <w:rsid w:val="00651129"/>
    <w:rsid w:val="00651763"/>
    <w:rsid w:val="006521E5"/>
    <w:rsid w:val="00653044"/>
    <w:rsid w:val="006543C0"/>
    <w:rsid w:val="006608AD"/>
    <w:rsid w:val="00663D16"/>
    <w:rsid w:val="006652B5"/>
    <w:rsid w:val="00665C0A"/>
    <w:rsid w:val="00666238"/>
    <w:rsid w:val="0067088B"/>
    <w:rsid w:val="006713A6"/>
    <w:rsid w:val="0067189E"/>
    <w:rsid w:val="00671B78"/>
    <w:rsid w:val="00673A0A"/>
    <w:rsid w:val="00674DFD"/>
    <w:rsid w:val="006776B2"/>
    <w:rsid w:val="00677A03"/>
    <w:rsid w:val="00681712"/>
    <w:rsid w:val="00682374"/>
    <w:rsid w:val="00683024"/>
    <w:rsid w:val="00683290"/>
    <w:rsid w:val="00686CD1"/>
    <w:rsid w:val="00692D77"/>
    <w:rsid w:val="00692FC9"/>
    <w:rsid w:val="0069368B"/>
    <w:rsid w:val="0069371B"/>
    <w:rsid w:val="006954CC"/>
    <w:rsid w:val="006957D7"/>
    <w:rsid w:val="00696CCD"/>
    <w:rsid w:val="006A1F61"/>
    <w:rsid w:val="006A2637"/>
    <w:rsid w:val="006A2F10"/>
    <w:rsid w:val="006A5E4E"/>
    <w:rsid w:val="006A6320"/>
    <w:rsid w:val="006A6954"/>
    <w:rsid w:val="006B1739"/>
    <w:rsid w:val="006B1AF8"/>
    <w:rsid w:val="006B1B26"/>
    <w:rsid w:val="006B2246"/>
    <w:rsid w:val="006B3750"/>
    <w:rsid w:val="006B51D0"/>
    <w:rsid w:val="006B6251"/>
    <w:rsid w:val="006B6722"/>
    <w:rsid w:val="006B6763"/>
    <w:rsid w:val="006C128C"/>
    <w:rsid w:val="006C13A2"/>
    <w:rsid w:val="006C19F6"/>
    <w:rsid w:val="006C2109"/>
    <w:rsid w:val="006C280C"/>
    <w:rsid w:val="006C34B1"/>
    <w:rsid w:val="006C3C0D"/>
    <w:rsid w:val="006C3EBB"/>
    <w:rsid w:val="006C4E05"/>
    <w:rsid w:val="006C5BE2"/>
    <w:rsid w:val="006C5CBA"/>
    <w:rsid w:val="006D09F7"/>
    <w:rsid w:val="006D10B3"/>
    <w:rsid w:val="006D3325"/>
    <w:rsid w:val="006E0FE8"/>
    <w:rsid w:val="006E1FAB"/>
    <w:rsid w:val="006E571B"/>
    <w:rsid w:val="006E6138"/>
    <w:rsid w:val="006E62FC"/>
    <w:rsid w:val="006F0C38"/>
    <w:rsid w:val="006F1A8E"/>
    <w:rsid w:val="006F1DFF"/>
    <w:rsid w:val="006F1F92"/>
    <w:rsid w:val="006F211E"/>
    <w:rsid w:val="006F2817"/>
    <w:rsid w:val="006F2C80"/>
    <w:rsid w:val="006F3879"/>
    <w:rsid w:val="006F3D19"/>
    <w:rsid w:val="006F5796"/>
    <w:rsid w:val="006F5DF7"/>
    <w:rsid w:val="006F633E"/>
    <w:rsid w:val="006F72F4"/>
    <w:rsid w:val="0070161F"/>
    <w:rsid w:val="00702112"/>
    <w:rsid w:val="00702123"/>
    <w:rsid w:val="0070314E"/>
    <w:rsid w:val="00703B38"/>
    <w:rsid w:val="0070454D"/>
    <w:rsid w:val="007061D4"/>
    <w:rsid w:val="00706F84"/>
    <w:rsid w:val="00707168"/>
    <w:rsid w:val="00711290"/>
    <w:rsid w:val="00713AF9"/>
    <w:rsid w:val="007144DB"/>
    <w:rsid w:val="00717485"/>
    <w:rsid w:val="00721C02"/>
    <w:rsid w:val="00722162"/>
    <w:rsid w:val="00722F86"/>
    <w:rsid w:val="00723349"/>
    <w:rsid w:val="007233B0"/>
    <w:rsid w:val="00723636"/>
    <w:rsid w:val="00724586"/>
    <w:rsid w:val="0072477F"/>
    <w:rsid w:val="0072657F"/>
    <w:rsid w:val="00730451"/>
    <w:rsid w:val="00731052"/>
    <w:rsid w:val="00733134"/>
    <w:rsid w:val="00733CE3"/>
    <w:rsid w:val="00734146"/>
    <w:rsid w:val="00735365"/>
    <w:rsid w:val="007363D4"/>
    <w:rsid w:val="00740922"/>
    <w:rsid w:val="00741663"/>
    <w:rsid w:val="00741966"/>
    <w:rsid w:val="00741F12"/>
    <w:rsid w:val="00742B2F"/>
    <w:rsid w:val="007454C7"/>
    <w:rsid w:val="00746025"/>
    <w:rsid w:val="007463B3"/>
    <w:rsid w:val="00750326"/>
    <w:rsid w:val="007512F5"/>
    <w:rsid w:val="007526E7"/>
    <w:rsid w:val="00755AA2"/>
    <w:rsid w:val="007578A8"/>
    <w:rsid w:val="00761949"/>
    <w:rsid w:val="00761D36"/>
    <w:rsid w:val="007626C8"/>
    <w:rsid w:val="00763D8F"/>
    <w:rsid w:val="007651BE"/>
    <w:rsid w:val="0076578F"/>
    <w:rsid w:val="007657A6"/>
    <w:rsid w:val="00767AD3"/>
    <w:rsid w:val="00767F2E"/>
    <w:rsid w:val="0077170F"/>
    <w:rsid w:val="00772A86"/>
    <w:rsid w:val="00773A5A"/>
    <w:rsid w:val="0077586E"/>
    <w:rsid w:val="007813B0"/>
    <w:rsid w:val="00781625"/>
    <w:rsid w:val="00782B66"/>
    <w:rsid w:val="00782F8D"/>
    <w:rsid w:val="007832F7"/>
    <w:rsid w:val="00786308"/>
    <w:rsid w:val="00790AB9"/>
    <w:rsid w:val="00793C5F"/>
    <w:rsid w:val="0079470C"/>
    <w:rsid w:val="0079592A"/>
    <w:rsid w:val="007961A6"/>
    <w:rsid w:val="007A0C66"/>
    <w:rsid w:val="007A0DFC"/>
    <w:rsid w:val="007A13B4"/>
    <w:rsid w:val="007A4BE0"/>
    <w:rsid w:val="007A630E"/>
    <w:rsid w:val="007A70E7"/>
    <w:rsid w:val="007A7693"/>
    <w:rsid w:val="007A7761"/>
    <w:rsid w:val="007A7DEB"/>
    <w:rsid w:val="007B0D18"/>
    <w:rsid w:val="007B221A"/>
    <w:rsid w:val="007B37B3"/>
    <w:rsid w:val="007B445E"/>
    <w:rsid w:val="007B6F71"/>
    <w:rsid w:val="007B70EC"/>
    <w:rsid w:val="007C1D4C"/>
    <w:rsid w:val="007C2A99"/>
    <w:rsid w:val="007C31FE"/>
    <w:rsid w:val="007C493B"/>
    <w:rsid w:val="007C5B14"/>
    <w:rsid w:val="007C5E1A"/>
    <w:rsid w:val="007D00B1"/>
    <w:rsid w:val="007D045C"/>
    <w:rsid w:val="007D1688"/>
    <w:rsid w:val="007D2E71"/>
    <w:rsid w:val="007D4A4D"/>
    <w:rsid w:val="007D5BBF"/>
    <w:rsid w:val="007D6A6B"/>
    <w:rsid w:val="007D7EC2"/>
    <w:rsid w:val="007E23AB"/>
    <w:rsid w:val="007E2887"/>
    <w:rsid w:val="007E2DF7"/>
    <w:rsid w:val="007E3F72"/>
    <w:rsid w:val="007E54CF"/>
    <w:rsid w:val="007E7CFD"/>
    <w:rsid w:val="007F07A5"/>
    <w:rsid w:val="007F1FA3"/>
    <w:rsid w:val="007F2150"/>
    <w:rsid w:val="007F3B5F"/>
    <w:rsid w:val="007F528C"/>
    <w:rsid w:val="007F5DCF"/>
    <w:rsid w:val="007F7B12"/>
    <w:rsid w:val="008008E5"/>
    <w:rsid w:val="0080101D"/>
    <w:rsid w:val="00801466"/>
    <w:rsid w:val="00802495"/>
    <w:rsid w:val="008029B6"/>
    <w:rsid w:val="008037AE"/>
    <w:rsid w:val="008037D0"/>
    <w:rsid w:val="00805ECC"/>
    <w:rsid w:val="00805FE1"/>
    <w:rsid w:val="00807EF0"/>
    <w:rsid w:val="00810179"/>
    <w:rsid w:val="00812746"/>
    <w:rsid w:val="00813996"/>
    <w:rsid w:val="00815FF5"/>
    <w:rsid w:val="00822961"/>
    <w:rsid w:val="00823863"/>
    <w:rsid w:val="0082540E"/>
    <w:rsid w:val="00826038"/>
    <w:rsid w:val="0082634A"/>
    <w:rsid w:val="00826597"/>
    <w:rsid w:val="008269DD"/>
    <w:rsid w:val="008312C5"/>
    <w:rsid w:val="008319C1"/>
    <w:rsid w:val="00832A91"/>
    <w:rsid w:val="0083480D"/>
    <w:rsid w:val="0083686B"/>
    <w:rsid w:val="00836C9C"/>
    <w:rsid w:val="00836EBD"/>
    <w:rsid w:val="00837EB4"/>
    <w:rsid w:val="00837F16"/>
    <w:rsid w:val="00841224"/>
    <w:rsid w:val="0084135A"/>
    <w:rsid w:val="0084146A"/>
    <w:rsid w:val="00842D72"/>
    <w:rsid w:val="0084400A"/>
    <w:rsid w:val="008440C1"/>
    <w:rsid w:val="00846259"/>
    <w:rsid w:val="008469C3"/>
    <w:rsid w:val="00851E08"/>
    <w:rsid w:val="0085497D"/>
    <w:rsid w:val="00855039"/>
    <w:rsid w:val="00857739"/>
    <w:rsid w:val="0086031C"/>
    <w:rsid w:val="00860943"/>
    <w:rsid w:val="008612C7"/>
    <w:rsid w:val="00862230"/>
    <w:rsid w:val="00862C7B"/>
    <w:rsid w:val="00863718"/>
    <w:rsid w:val="0086547B"/>
    <w:rsid w:val="00865D40"/>
    <w:rsid w:val="00867C04"/>
    <w:rsid w:val="00872FAA"/>
    <w:rsid w:val="008731C9"/>
    <w:rsid w:val="00873367"/>
    <w:rsid w:val="00873A64"/>
    <w:rsid w:val="00873FB8"/>
    <w:rsid w:val="0087423F"/>
    <w:rsid w:val="00881065"/>
    <w:rsid w:val="00882003"/>
    <w:rsid w:val="0088203D"/>
    <w:rsid w:val="00883E9C"/>
    <w:rsid w:val="00883F10"/>
    <w:rsid w:val="00883FE4"/>
    <w:rsid w:val="00886035"/>
    <w:rsid w:val="00887886"/>
    <w:rsid w:val="00890346"/>
    <w:rsid w:val="0089256D"/>
    <w:rsid w:val="00892B9B"/>
    <w:rsid w:val="00892FA7"/>
    <w:rsid w:val="0089365A"/>
    <w:rsid w:val="00894F8D"/>
    <w:rsid w:val="008950BF"/>
    <w:rsid w:val="008954E2"/>
    <w:rsid w:val="00897214"/>
    <w:rsid w:val="0089753E"/>
    <w:rsid w:val="00897926"/>
    <w:rsid w:val="00897E34"/>
    <w:rsid w:val="008A0976"/>
    <w:rsid w:val="008A26AB"/>
    <w:rsid w:val="008A4979"/>
    <w:rsid w:val="008A508E"/>
    <w:rsid w:val="008A5CEA"/>
    <w:rsid w:val="008A7985"/>
    <w:rsid w:val="008B0980"/>
    <w:rsid w:val="008B1347"/>
    <w:rsid w:val="008B159E"/>
    <w:rsid w:val="008B160E"/>
    <w:rsid w:val="008B1D30"/>
    <w:rsid w:val="008B2E9E"/>
    <w:rsid w:val="008B37DC"/>
    <w:rsid w:val="008B6CA5"/>
    <w:rsid w:val="008B795F"/>
    <w:rsid w:val="008C0112"/>
    <w:rsid w:val="008C0760"/>
    <w:rsid w:val="008C0C8D"/>
    <w:rsid w:val="008C3DCD"/>
    <w:rsid w:val="008C4065"/>
    <w:rsid w:val="008C51E4"/>
    <w:rsid w:val="008C5F3E"/>
    <w:rsid w:val="008C6A78"/>
    <w:rsid w:val="008C750C"/>
    <w:rsid w:val="008C7AA7"/>
    <w:rsid w:val="008D34EA"/>
    <w:rsid w:val="008D3615"/>
    <w:rsid w:val="008D5D7F"/>
    <w:rsid w:val="008D6553"/>
    <w:rsid w:val="008D68FE"/>
    <w:rsid w:val="008E478E"/>
    <w:rsid w:val="008E5946"/>
    <w:rsid w:val="008E63BD"/>
    <w:rsid w:val="008F22CC"/>
    <w:rsid w:val="008F2D36"/>
    <w:rsid w:val="008F2F99"/>
    <w:rsid w:val="008F48A4"/>
    <w:rsid w:val="008F4ACD"/>
    <w:rsid w:val="008F567B"/>
    <w:rsid w:val="008F63B4"/>
    <w:rsid w:val="008F6B74"/>
    <w:rsid w:val="0090000E"/>
    <w:rsid w:val="009024F4"/>
    <w:rsid w:val="00904827"/>
    <w:rsid w:val="00904B4D"/>
    <w:rsid w:val="009062CC"/>
    <w:rsid w:val="00910427"/>
    <w:rsid w:val="0091042F"/>
    <w:rsid w:val="009106F9"/>
    <w:rsid w:val="0091240E"/>
    <w:rsid w:val="009127CA"/>
    <w:rsid w:val="009135C5"/>
    <w:rsid w:val="009138B1"/>
    <w:rsid w:val="00913B1D"/>
    <w:rsid w:val="00914981"/>
    <w:rsid w:val="0091644D"/>
    <w:rsid w:val="00916C43"/>
    <w:rsid w:val="009179DF"/>
    <w:rsid w:val="009207E1"/>
    <w:rsid w:val="00922955"/>
    <w:rsid w:val="00922987"/>
    <w:rsid w:val="00923A9A"/>
    <w:rsid w:val="00923F75"/>
    <w:rsid w:val="00924941"/>
    <w:rsid w:val="00925B2F"/>
    <w:rsid w:val="00930A0C"/>
    <w:rsid w:val="00930B39"/>
    <w:rsid w:val="0093114F"/>
    <w:rsid w:val="00931857"/>
    <w:rsid w:val="00931BD8"/>
    <w:rsid w:val="00931CBA"/>
    <w:rsid w:val="009328E7"/>
    <w:rsid w:val="00932E87"/>
    <w:rsid w:val="0093312B"/>
    <w:rsid w:val="009335A0"/>
    <w:rsid w:val="009351C4"/>
    <w:rsid w:val="0093558F"/>
    <w:rsid w:val="00941728"/>
    <w:rsid w:val="0094190F"/>
    <w:rsid w:val="009425B7"/>
    <w:rsid w:val="00942762"/>
    <w:rsid w:val="00945CA2"/>
    <w:rsid w:val="009512EA"/>
    <w:rsid w:val="00951C87"/>
    <w:rsid w:val="009521EE"/>
    <w:rsid w:val="009540E6"/>
    <w:rsid w:val="0095412B"/>
    <w:rsid w:val="00954262"/>
    <w:rsid w:val="00954A11"/>
    <w:rsid w:val="00956043"/>
    <w:rsid w:val="00963F05"/>
    <w:rsid w:val="009640A2"/>
    <w:rsid w:val="00965E5B"/>
    <w:rsid w:val="009667D4"/>
    <w:rsid w:val="00967A4C"/>
    <w:rsid w:val="00970292"/>
    <w:rsid w:val="0097042D"/>
    <w:rsid w:val="009704CF"/>
    <w:rsid w:val="00971E51"/>
    <w:rsid w:val="00972248"/>
    <w:rsid w:val="009729E8"/>
    <w:rsid w:val="0097398C"/>
    <w:rsid w:val="00974045"/>
    <w:rsid w:val="009742DB"/>
    <w:rsid w:val="00974A1F"/>
    <w:rsid w:val="00975147"/>
    <w:rsid w:val="00982036"/>
    <w:rsid w:val="009822F8"/>
    <w:rsid w:val="00982CB3"/>
    <w:rsid w:val="0098587C"/>
    <w:rsid w:val="00986578"/>
    <w:rsid w:val="00986B4B"/>
    <w:rsid w:val="00986C8D"/>
    <w:rsid w:val="00987921"/>
    <w:rsid w:val="0099062A"/>
    <w:rsid w:val="009911E5"/>
    <w:rsid w:val="00991A09"/>
    <w:rsid w:val="009923C4"/>
    <w:rsid w:val="00993A87"/>
    <w:rsid w:val="00993D24"/>
    <w:rsid w:val="00994EE6"/>
    <w:rsid w:val="009959F1"/>
    <w:rsid w:val="00996502"/>
    <w:rsid w:val="009A180E"/>
    <w:rsid w:val="009A37E8"/>
    <w:rsid w:val="009A4C84"/>
    <w:rsid w:val="009A52C4"/>
    <w:rsid w:val="009B1F7D"/>
    <w:rsid w:val="009B4DFA"/>
    <w:rsid w:val="009B600C"/>
    <w:rsid w:val="009B79CE"/>
    <w:rsid w:val="009C0B58"/>
    <w:rsid w:val="009C4975"/>
    <w:rsid w:val="009C57F0"/>
    <w:rsid w:val="009C62E6"/>
    <w:rsid w:val="009C6585"/>
    <w:rsid w:val="009C78EF"/>
    <w:rsid w:val="009C7D04"/>
    <w:rsid w:val="009D02D0"/>
    <w:rsid w:val="009D096F"/>
    <w:rsid w:val="009D28DA"/>
    <w:rsid w:val="009D372D"/>
    <w:rsid w:val="009D3D00"/>
    <w:rsid w:val="009D7CE8"/>
    <w:rsid w:val="009E233E"/>
    <w:rsid w:val="009E23BA"/>
    <w:rsid w:val="009E3F59"/>
    <w:rsid w:val="009E7005"/>
    <w:rsid w:val="009E757E"/>
    <w:rsid w:val="009F14A9"/>
    <w:rsid w:val="009F159B"/>
    <w:rsid w:val="009F4212"/>
    <w:rsid w:val="009F763F"/>
    <w:rsid w:val="00A010A6"/>
    <w:rsid w:val="00A0157B"/>
    <w:rsid w:val="00A01E34"/>
    <w:rsid w:val="00A02444"/>
    <w:rsid w:val="00A0364B"/>
    <w:rsid w:val="00A03F3C"/>
    <w:rsid w:val="00A060AC"/>
    <w:rsid w:val="00A06F08"/>
    <w:rsid w:val="00A07971"/>
    <w:rsid w:val="00A12726"/>
    <w:rsid w:val="00A12C95"/>
    <w:rsid w:val="00A148E4"/>
    <w:rsid w:val="00A14993"/>
    <w:rsid w:val="00A14B9C"/>
    <w:rsid w:val="00A14FCF"/>
    <w:rsid w:val="00A1623D"/>
    <w:rsid w:val="00A219AA"/>
    <w:rsid w:val="00A23DA3"/>
    <w:rsid w:val="00A25F8C"/>
    <w:rsid w:val="00A25F9D"/>
    <w:rsid w:val="00A26F3F"/>
    <w:rsid w:val="00A277EC"/>
    <w:rsid w:val="00A3062D"/>
    <w:rsid w:val="00A337A8"/>
    <w:rsid w:val="00A34455"/>
    <w:rsid w:val="00A35728"/>
    <w:rsid w:val="00A3602E"/>
    <w:rsid w:val="00A3751E"/>
    <w:rsid w:val="00A379D5"/>
    <w:rsid w:val="00A37DF0"/>
    <w:rsid w:val="00A41457"/>
    <w:rsid w:val="00A416AC"/>
    <w:rsid w:val="00A43371"/>
    <w:rsid w:val="00A43533"/>
    <w:rsid w:val="00A435D6"/>
    <w:rsid w:val="00A43EB7"/>
    <w:rsid w:val="00A457FC"/>
    <w:rsid w:val="00A45C97"/>
    <w:rsid w:val="00A50D56"/>
    <w:rsid w:val="00A51141"/>
    <w:rsid w:val="00A51D7C"/>
    <w:rsid w:val="00A52E5A"/>
    <w:rsid w:val="00A534B2"/>
    <w:rsid w:val="00A5598C"/>
    <w:rsid w:val="00A56968"/>
    <w:rsid w:val="00A5769B"/>
    <w:rsid w:val="00A57897"/>
    <w:rsid w:val="00A600E9"/>
    <w:rsid w:val="00A625B9"/>
    <w:rsid w:val="00A63EB8"/>
    <w:rsid w:val="00A6491D"/>
    <w:rsid w:val="00A660E4"/>
    <w:rsid w:val="00A67AF6"/>
    <w:rsid w:val="00A67C81"/>
    <w:rsid w:val="00A70DE8"/>
    <w:rsid w:val="00A71EA5"/>
    <w:rsid w:val="00A738F6"/>
    <w:rsid w:val="00A73B63"/>
    <w:rsid w:val="00A74FC5"/>
    <w:rsid w:val="00A75442"/>
    <w:rsid w:val="00A76199"/>
    <w:rsid w:val="00A80495"/>
    <w:rsid w:val="00A81176"/>
    <w:rsid w:val="00A81620"/>
    <w:rsid w:val="00A81856"/>
    <w:rsid w:val="00A81C9D"/>
    <w:rsid w:val="00A8328A"/>
    <w:rsid w:val="00A83777"/>
    <w:rsid w:val="00A8428B"/>
    <w:rsid w:val="00A87AFC"/>
    <w:rsid w:val="00A87D5F"/>
    <w:rsid w:val="00A9050C"/>
    <w:rsid w:val="00A90B26"/>
    <w:rsid w:val="00A92418"/>
    <w:rsid w:val="00A92A91"/>
    <w:rsid w:val="00A9311B"/>
    <w:rsid w:val="00A95433"/>
    <w:rsid w:val="00A965A4"/>
    <w:rsid w:val="00A967CE"/>
    <w:rsid w:val="00A96D35"/>
    <w:rsid w:val="00A97819"/>
    <w:rsid w:val="00A9788C"/>
    <w:rsid w:val="00AA08AE"/>
    <w:rsid w:val="00AA08F7"/>
    <w:rsid w:val="00AA0986"/>
    <w:rsid w:val="00AA12C9"/>
    <w:rsid w:val="00AA2A5E"/>
    <w:rsid w:val="00AA2C14"/>
    <w:rsid w:val="00AA35AB"/>
    <w:rsid w:val="00AA5057"/>
    <w:rsid w:val="00AA5305"/>
    <w:rsid w:val="00AA71B0"/>
    <w:rsid w:val="00AA7606"/>
    <w:rsid w:val="00AA7D24"/>
    <w:rsid w:val="00AB0780"/>
    <w:rsid w:val="00AB16AE"/>
    <w:rsid w:val="00AB27E1"/>
    <w:rsid w:val="00AB3B27"/>
    <w:rsid w:val="00AB554F"/>
    <w:rsid w:val="00AB5B87"/>
    <w:rsid w:val="00AB71F0"/>
    <w:rsid w:val="00AB7D2E"/>
    <w:rsid w:val="00AC0E20"/>
    <w:rsid w:val="00AC119F"/>
    <w:rsid w:val="00AC43D8"/>
    <w:rsid w:val="00AC6B9E"/>
    <w:rsid w:val="00AD0A22"/>
    <w:rsid w:val="00AD0FA4"/>
    <w:rsid w:val="00AD16F0"/>
    <w:rsid w:val="00AD1BFE"/>
    <w:rsid w:val="00AD1FD5"/>
    <w:rsid w:val="00AD22B7"/>
    <w:rsid w:val="00AD5250"/>
    <w:rsid w:val="00AD5590"/>
    <w:rsid w:val="00AD55FC"/>
    <w:rsid w:val="00AD7540"/>
    <w:rsid w:val="00AE36C5"/>
    <w:rsid w:val="00AE4934"/>
    <w:rsid w:val="00AE540C"/>
    <w:rsid w:val="00AF0E79"/>
    <w:rsid w:val="00AF2084"/>
    <w:rsid w:val="00AF21B8"/>
    <w:rsid w:val="00AF3201"/>
    <w:rsid w:val="00AF6671"/>
    <w:rsid w:val="00AF7BC1"/>
    <w:rsid w:val="00B002BE"/>
    <w:rsid w:val="00B008F8"/>
    <w:rsid w:val="00B00E6F"/>
    <w:rsid w:val="00B029AE"/>
    <w:rsid w:val="00B02A31"/>
    <w:rsid w:val="00B05EEB"/>
    <w:rsid w:val="00B06B13"/>
    <w:rsid w:val="00B10A7F"/>
    <w:rsid w:val="00B10F18"/>
    <w:rsid w:val="00B120F6"/>
    <w:rsid w:val="00B1532C"/>
    <w:rsid w:val="00B16F58"/>
    <w:rsid w:val="00B17E28"/>
    <w:rsid w:val="00B21850"/>
    <w:rsid w:val="00B22A83"/>
    <w:rsid w:val="00B23252"/>
    <w:rsid w:val="00B24760"/>
    <w:rsid w:val="00B25447"/>
    <w:rsid w:val="00B25732"/>
    <w:rsid w:val="00B25FAA"/>
    <w:rsid w:val="00B25FE7"/>
    <w:rsid w:val="00B319E8"/>
    <w:rsid w:val="00B3240C"/>
    <w:rsid w:val="00B3287F"/>
    <w:rsid w:val="00B33C0F"/>
    <w:rsid w:val="00B4273A"/>
    <w:rsid w:val="00B42C7E"/>
    <w:rsid w:val="00B42D3C"/>
    <w:rsid w:val="00B43C2E"/>
    <w:rsid w:val="00B4464A"/>
    <w:rsid w:val="00B540DF"/>
    <w:rsid w:val="00B555E7"/>
    <w:rsid w:val="00B56081"/>
    <w:rsid w:val="00B560BF"/>
    <w:rsid w:val="00B60CB8"/>
    <w:rsid w:val="00B60F91"/>
    <w:rsid w:val="00B6169F"/>
    <w:rsid w:val="00B6382B"/>
    <w:rsid w:val="00B63F52"/>
    <w:rsid w:val="00B63F97"/>
    <w:rsid w:val="00B64418"/>
    <w:rsid w:val="00B646E0"/>
    <w:rsid w:val="00B6513D"/>
    <w:rsid w:val="00B65623"/>
    <w:rsid w:val="00B663DF"/>
    <w:rsid w:val="00B6643C"/>
    <w:rsid w:val="00B6755F"/>
    <w:rsid w:val="00B70DF8"/>
    <w:rsid w:val="00B71492"/>
    <w:rsid w:val="00B71D73"/>
    <w:rsid w:val="00B7274C"/>
    <w:rsid w:val="00B73C8E"/>
    <w:rsid w:val="00B74554"/>
    <w:rsid w:val="00B7575D"/>
    <w:rsid w:val="00B75E94"/>
    <w:rsid w:val="00B7732B"/>
    <w:rsid w:val="00B80F91"/>
    <w:rsid w:val="00B81370"/>
    <w:rsid w:val="00B81E1D"/>
    <w:rsid w:val="00B8298E"/>
    <w:rsid w:val="00B82C2D"/>
    <w:rsid w:val="00B85760"/>
    <w:rsid w:val="00B8692E"/>
    <w:rsid w:val="00B86A2A"/>
    <w:rsid w:val="00B874F0"/>
    <w:rsid w:val="00B90428"/>
    <w:rsid w:val="00B9345A"/>
    <w:rsid w:val="00B93684"/>
    <w:rsid w:val="00B94B27"/>
    <w:rsid w:val="00B94D3C"/>
    <w:rsid w:val="00B9561E"/>
    <w:rsid w:val="00B95622"/>
    <w:rsid w:val="00B95F89"/>
    <w:rsid w:val="00B96A2E"/>
    <w:rsid w:val="00B975FA"/>
    <w:rsid w:val="00B97886"/>
    <w:rsid w:val="00BA3CAB"/>
    <w:rsid w:val="00BA5C3A"/>
    <w:rsid w:val="00BA632C"/>
    <w:rsid w:val="00BA6E6B"/>
    <w:rsid w:val="00BB0181"/>
    <w:rsid w:val="00BB224D"/>
    <w:rsid w:val="00BB2EA5"/>
    <w:rsid w:val="00BB363C"/>
    <w:rsid w:val="00BB4ADD"/>
    <w:rsid w:val="00BB4DD0"/>
    <w:rsid w:val="00BB52F9"/>
    <w:rsid w:val="00BB549E"/>
    <w:rsid w:val="00BB642F"/>
    <w:rsid w:val="00BB7008"/>
    <w:rsid w:val="00BB7B22"/>
    <w:rsid w:val="00BC07A1"/>
    <w:rsid w:val="00BC3176"/>
    <w:rsid w:val="00BC53E6"/>
    <w:rsid w:val="00BC6F16"/>
    <w:rsid w:val="00BC73E7"/>
    <w:rsid w:val="00BC7802"/>
    <w:rsid w:val="00BD15C2"/>
    <w:rsid w:val="00BD1B69"/>
    <w:rsid w:val="00BD518E"/>
    <w:rsid w:val="00BD6199"/>
    <w:rsid w:val="00BE37E5"/>
    <w:rsid w:val="00BE3935"/>
    <w:rsid w:val="00BE4602"/>
    <w:rsid w:val="00BE6B4D"/>
    <w:rsid w:val="00BF11A1"/>
    <w:rsid w:val="00BF1574"/>
    <w:rsid w:val="00BF4A9C"/>
    <w:rsid w:val="00BF4EAD"/>
    <w:rsid w:val="00BF5451"/>
    <w:rsid w:val="00BF6002"/>
    <w:rsid w:val="00C01549"/>
    <w:rsid w:val="00C023D7"/>
    <w:rsid w:val="00C025BC"/>
    <w:rsid w:val="00C02752"/>
    <w:rsid w:val="00C02A95"/>
    <w:rsid w:val="00C0330E"/>
    <w:rsid w:val="00C06582"/>
    <w:rsid w:val="00C065B3"/>
    <w:rsid w:val="00C1023B"/>
    <w:rsid w:val="00C11184"/>
    <w:rsid w:val="00C11D9E"/>
    <w:rsid w:val="00C12118"/>
    <w:rsid w:val="00C121FF"/>
    <w:rsid w:val="00C1288A"/>
    <w:rsid w:val="00C13586"/>
    <w:rsid w:val="00C149E9"/>
    <w:rsid w:val="00C14F1A"/>
    <w:rsid w:val="00C157BE"/>
    <w:rsid w:val="00C16077"/>
    <w:rsid w:val="00C21576"/>
    <w:rsid w:val="00C23C19"/>
    <w:rsid w:val="00C23D48"/>
    <w:rsid w:val="00C24471"/>
    <w:rsid w:val="00C25154"/>
    <w:rsid w:val="00C2544D"/>
    <w:rsid w:val="00C25862"/>
    <w:rsid w:val="00C26CAD"/>
    <w:rsid w:val="00C27742"/>
    <w:rsid w:val="00C2780F"/>
    <w:rsid w:val="00C27B1B"/>
    <w:rsid w:val="00C27D93"/>
    <w:rsid w:val="00C3367B"/>
    <w:rsid w:val="00C34B43"/>
    <w:rsid w:val="00C360D8"/>
    <w:rsid w:val="00C3699B"/>
    <w:rsid w:val="00C37B72"/>
    <w:rsid w:val="00C40BD4"/>
    <w:rsid w:val="00C411BC"/>
    <w:rsid w:val="00C41746"/>
    <w:rsid w:val="00C43C95"/>
    <w:rsid w:val="00C45541"/>
    <w:rsid w:val="00C461CC"/>
    <w:rsid w:val="00C473F4"/>
    <w:rsid w:val="00C50170"/>
    <w:rsid w:val="00C50DF7"/>
    <w:rsid w:val="00C511F1"/>
    <w:rsid w:val="00C51A53"/>
    <w:rsid w:val="00C51DED"/>
    <w:rsid w:val="00C51E96"/>
    <w:rsid w:val="00C53750"/>
    <w:rsid w:val="00C53764"/>
    <w:rsid w:val="00C53BD1"/>
    <w:rsid w:val="00C5473E"/>
    <w:rsid w:val="00C617CF"/>
    <w:rsid w:val="00C61E38"/>
    <w:rsid w:val="00C64805"/>
    <w:rsid w:val="00C6529F"/>
    <w:rsid w:val="00C65FCC"/>
    <w:rsid w:val="00C66A65"/>
    <w:rsid w:val="00C7318B"/>
    <w:rsid w:val="00C738B1"/>
    <w:rsid w:val="00C74BAB"/>
    <w:rsid w:val="00C76AEB"/>
    <w:rsid w:val="00C7749A"/>
    <w:rsid w:val="00C80B25"/>
    <w:rsid w:val="00C8184C"/>
    <w:rsid w:val="00C81FE2"/>
    <w:rsid w:val="00C85B02"/>
    <w:rsid w:val="00C85B39"/>
    <w:rsid w:val="00C85D70"/>
    <w:rsid w:val="00C864DC"/>
    <w:rsid w:val="00C8712D"/>
    <w:rsid w:val="00C907FB"/>
    <w:rsid w:val="00C92C38"/>
    <w:rsid w:val="00C93667"/>
    <w:rsid w:val="00C93726"/>
    <w:rsid w:val="00C94EB8"/>
    <w:rsid w:val="00C95109"/>
    <w:rsid w:val="00C96670"/>
    <w:rsid w:val="00C96A33"/>
    <w:rsid w:val="00C974C3"/>
    <w:rsid w:val="00C978AF"/>
    <w:rsid w:val="00C9799D"/>
    <w:rsid w:val="00C97F37"/>
    <w:rsid w:val="00CA0C12"/>
    <w:rsid w:val="00CA0DF2"/>
    <w:rsid w:val="00CA2301"/>
    <w:rsid w:val="00CA3234"/>
    <w:rsid w:val="00CA3852"/>
    <w:rsid w:val="00CA3952"/>
    <w:rsid w:val="00CA3B65"/>
    <w:rsid w:val="00CA47A3"/>
    <w:rsid w:val="00CA4820"/>
    <w:rsid w:val="00CA6841"/>
    <w:rsid w:val="00CA7AF5"/>
    <w:rsid w:val="00CA7B28"/>
    <w:rsid w:val="00CA7CF2"/>
    <w:rsid w:val="00CB058A"/>
    <w:rsid w:val="00CB0B77"/>
    <w:rsid w:val="00CB56F5"/>
    <w:rsid w:val="00CC1CF4"/>
    <w:rsid w:val="00CC237C"/>
    <w:rsid w:val="00CC37E1"/>
    <w:rsid w:val="00CC4035"/>
    <w:rsid w:val="00CC7930"/>
    <w:rsid w:val="00CD0B97"/>
    <w:rsid w:val="00CD1B4F"/>
    <w:rsid w:val="00CD3548"/>
    <w:rsid w:val="00CD3C0E"/>
    <w:rsid w:val="00CD429C"/>
    <w:rsid w:val="00CD46C5"/>
    <w:rsid w:val="00CD4C39"/>
    <w:rsid w:val="00CD59B7"/>
    <w:rsid w:val="00CD716A"/>
    <w:rsid w:val="00CE15C2"/>
    <w:rsid w:val="00CE4FA3"/>
    <w:rsid w:val="00CE69DF"/>
    <w:rsid w:val="00CF06A4"/>
    <w:rsid w:val="00CF1701"/>
    <w:rsid w:val="00CF279D"/>
    <w:rsid w:val="00CF3543"/>
    <w:rsid w:val="00CF417D"/>
    <w:rsid w:val="00CF4D37"/>
    <w:rsid w:val="00CF6C12"/>
    <w:rsid w:val="00CF6CA4"/>
    <w:rsid w:val="00CF6F53"/>
    <w:rsid w:val="00D0068C"/>
    <w:rsid w:val="00D009CA"/>
    <w:rsid w:val="00D01BA6"/>
    <w:rsid w:val="00D01C20"/>
    <w:rsid w:val="00D022E5"/>
    <w:rsid w:val="00D0469B"/>
    <w:rsid w:val="00D053BD"/>
    <w:rsid w:val="00D0541F"/>
    <w:rsid w:val="00D070DD"/>
    <w:rsid w:val="00D1001E"/>
    <w:rsid w:val="00D104E6"/>
    <w:rsid w:val="00D11579"/>
    <w:rsid w:val="00D12B74"/>
    <w:rsid w:val="00D14CB0"/>
    <w:rsid w:val="00D16207"/>
    <w:rsid w:val="00D177D9"/>
    <w:rsid w:val="00D210FD"/>
    <w:rsid w:val="00D219A5"/>
    <w:rsid w:val="00D22464"/>
    <w:rsid w:val="00D24891"/>
    <w:rsid w:val="00D252B3"/>
    <w:rsid w:val="00D26032"/>
    <w:rsid w:val="00D304E7"/>
    <w:rsid w:val="00D3127A"/>
    <w:rsid w:val="00D32C66"/>
    <w:rsid w:val="00D33481"/>
    <w:rsid w:val="00D34F1F"/>
    <w:rsid w:val="00D366B6"/>
    <w:rsid w:val="00D41FEF"/>
    <w:rsid w:val="00D4380F"/>
    <w:rsid w:val="00D44B90"/>
    <w:rsid w:val="00D450B8"/>
    <w:rsid w:val="00D450ED"/>
    <w:rsid w:val="00D46F6F"/>
    <w:rsid w:val="00D473AC"/>
    <w:rsid w:val="00D479F8"/>
    <w:rsid w:val="00D47E44"/>
    <w:rsid w:val="00D50095"/>
    <w:rsid w:val="00D5097A"/>
    <w:rsid w:val="00D5332A"/>
    <w:rsid w:val="00D5357B"/>
    <w:rsid w:val="00D53B09"/>
    <w:rsid w:val="00D56C06"/>
    <w:rsid w:val="00D61344"/>
    <w:rsid w:val="00D61679"/>
    <w:rsid w:val="00D63EEF"/>
    <w:rsid w:val="00D63F6D"/>
    <w:rsid w:val="00D6596B"/>
    <w:rsid w:val="00D65A82"/>
    <w:rsid w:val="00D66421"/>
    <w:rsid w:val="00D719D9"/>
    <w:rsid w:val="00D71B03"/>
    <w:rsid w:val="00D72CE7"/>
    <w:rsid w:val="00D757E8"/>
    <w:rsid w:val="00D75C8B"/>
    <w:rsid w:val="00D77ADB"/>
    <w:rsid w:val="00D77F6D"/>
    <w:rsid w:val="00D81660"/>
    <w:rsid w:val="00D81962"/>
    <w:rsid w:val="00D82E38"/>
    <w:rsid w:val="00D82E9D"/>
    <w:rsid w:val="00D855B5"/>
    <w:rsid w:val="00D85EB1"/>
    <w:rsid w:val="00D868E0"/>
    <w:rsid w:val="00D901ED"/>
    <w:rsid w:val="00D9688B"/>
    <w:rsid w:val="00D9697E"/>
    <w:rsid w:val="00D9795C"/>
    <w:rsid w:val="00DA01C1"/>
    <w:rsid w:val="00DA0A3E"/>
    <w:rsid w:val="00DA0F85"/>
    <w:rsid w:val="00DA1BCC"/>
    <w:rsid w:val="00DA1DB9"/>
    <w:rsid w:val="00DA2241"/>
    <w:rsid w:val="00DA23C9"/>
    <w:rsid w:val="00DA3AE5"/>
    <w:rsid w:val="00DA3E23"/>
    <w:rsid w:val="00DA3EAD"/>
    <w:rsid w:val="00DA3EDB"/>
    <w:rsid w:val="00DA60FF"/>
    <w:rsid w:val="00DB02E7"/>
    <w:rsid w:val="00DB13C6"/>
    <w:rsid w:val="00DB1DBA"/>
    <w:rsid w:val="00DB2198"/>
    <w:rsid w:val="00DB3D64"/>
    <w:rsid w:val="00DB698F"/>
    <w:rsid w:val="00DB7342"/>
    <w:rsid w:val="00DB7E96"/>
    <w:rsid w:val="00DC0A61"/>
    <w:rsid w:val="00DC144C"/>
    <w:rsid w:val="00DC2CAC"/>
    <w:rsid w:val="00DC2DC8"/>
    <w:rsid w:val="00DC4182"/>
    <w:rsid w:val="00DC46E2"/>
    <w:rsid w:val="00DC5332"/>
    <w:rsid w:val="00DC53AC"/>
    <w:rsid w:val="00DC6260"/>
    <w:rsid w:val="00DC6EAE"/>
    <w:rsid w:val="00DD1530"/>
    <w:rsid w:val="00DD17DA"/>
    <w:rsid w:val="00DD2ED6"/>
    <w:rsid w:val="00DD322C"/>
    <w:rsid w:val="00DD3C0D"/>
    <w:rsid w:val="00DD42E9"/>
    <w:rsid w:val="00DD49A5"/>
    <w:rsid w:val="00DD6165"/>
    <w:rsid w:val="00DD703B"/>
    <w:rsid w:val="00DD72C3"/>
    <w:rsid w:val="00DE1E6C"/>
    <w:rsid w:val="00DE3CAD"/>
    <w:rsid w:val="00DE3F67"/>
    <w:rsid w:val="00DE4AC2"/>
    <w:rsid w:val="00DE6BC8"/>
    <w:rsid w:val="00DF08B0"/>
    <w:rsid w:val="00DF1455"/>
    <w:rsid w:val="00DF1F0B"/>
    <w:rsid w:val="00DF3BA4"/>
    <w:rsid w:val="00DF3E74"/>
    <w:rsid w:val="00DF5A01"/>
    <w:rsid w:val="00DF6550"/>
    <w:rsid w:val="00DF6F2E"/>
    <w:rsid w:val="00E00C74"/>
    <w:rsid w:val="00E01DEA"/>
    <w:rsid w:val="00E01F13"/>
    <w:rsid w:val="00E022A3"/>
    <w:rsid w:val="00E0287B"/>
    <w:rsid w:val="00E0435A"/>
    <w:rsid w:val="00E04613"/>
    <w:rsid w:val="00E04EFA"/>
    <w:rsid w:val="00E06297"/>
    <w:rsid w:val="00E070E6"/>
    <w:rsid w:val="00E11033"/>
    <w:rsid w:val="00E1105B"/>
    <w:rsid w:val="00E11C69"/>
    <w:rsid w:val="00E13154"/>
    <w:rsid w:val="00E148AC"/>
    <w:rsid w:val="00E149ED"/>
    <w:rsid w:val="00E159E6"/>
    <w:rsid w:val="00E15E08"/>
    <w:rsid w:val="00E161F1"/>
    <w:rsid w:val="00E16C50"/>
    <w:rsid w:val="00E17333"/>
    <w:rsid w:val="00E17523"/>
    <w:rsid w:val="00E17C99"/>
    <w:rsid w:val="00E20F71"/>
    <w:rsid w:val="00E2105E"/>
    <w:rsid w:val="00E21569"/>
    <w:rsid w:val="00E21F8F"/>
    <w:rsid w:val="00E25C80"/>
    <w:rsid w:val="00E25D59"/>
    <w:rsid w:val="00E2620A"/>
    <w:rsid w:val="00E26ED0"/>
    <w:rsid w:val="00E2757D"/>
    <w:rsid w:val="00E27C12"/>
    <w:rsid w:val="00E30321"/>
    <w:rsid w:val="00E31EAF"/>
    <w:rsid w:val="00E3215C"/>
    <w:rsid w:val="00E3276A"/>
    <w:rsid w:val="00E34638"/>
    <w:rsid w:val="00E370B9"/>
    <w:rsid w:val="00E373DD"/>
    <w:rsid w:val="00E4113B"/>
    <w:rsid w:val="00E415F4"/>
    <w:rsid w:val="00E41E43"/>
    <w:rsid w:val="00E43922"/>
    <w:rsid w:val="00E45718"/>
    <w:rsid w:val="00E46C1F"/>
    <w:rsid w:val="00E46E81"/>
    <w:rsid w:val="00E505B5"/>
    <w:rsid w:val="00E506C6"/>
    <w:rsid w:val="00E5070D"/>
    <w:rsid w:val="00E50FD9"/>
    <w:rsid w:val="00E53817"/>
    <w:rsid w:val="00E53DC0"/>
    <w:rsid w:val="00E54297"/>
    <w:rsid w:val="00E5437C"/>
    <w:rsid w:val="00E5510F"/>
    <w:rsid w:val="00E563EC"/>
    <w:rsid w:val="00E566DD"/>
    <w:rsid w:val="00E61FF6"/>
    <w:rsid w:val="00E62DC5"/>
    <w:rsid w:val="00E63788"/>
    <w:rsid w:val="00E65E30"/>
    <w:rsid w:val="00E6643B"/>
    <w:rsid w:val="00E665C5"/>
    <w:rsid w:val="00E674AE"/>
    <w:rsid w:val="00E67AA1"/>
    <w:rsid w:val="00E67BB0"/>
    <w:rsid w:val="00E701EC"/>
    <w:rsid w:val="00E7020B"/>
    <w:rsid w:val="00E74514"/>
    <w:rsid w:val="00E75341"/>
    <w:rsid w:val="00E75535"/>
    <w:rsid w:val="00E75EDC"/>
    <w:rsid w:val="00E76E56"/>
    <w:rsid w:val="00E804CF"/>
    <w:rsid w:val="00E8505B"/>
    <w:rsid w:val="00E85527"/>
    <w:rsid w:val="00E858A1"/>
    <w:rsid w:val="00E85E87"/>
    <w:rsid w:val="00E86972"/>
    <w:rsid w:val="00E86ED2"/>
    <w:rsid w:val="00E90CF2"/>
    <w:rsid w:val="00E91A5E"/>
    <w:rsid w:val="00E91C32"/>
    <w:rsid w:val="00E9315D"/>
    <w:rsid w:val="00E947DB"/>
    <w:rsid w:val="00E95673"/>
    <w:rsid w:val="00E96309"/>
    <w:rsid w:val="00E9661F"/>
    <w:rsid w:val="00E969FC"/>
    <w:rsid w:val="00E9746B"/>
    <w:rsid w:val="00E97891"/>
    <w:rsid w:val="00EA0D63"/>
    <w:rsid w:val="00EA2665"/>
    <w:rsid w:val="00EA2CD3"/>
    <w:rsid w:val="00EA385A"/>
    <w:rsid w:val="00EA41FA"/>
    <w:rsid w:val="00EA5710"/>
    <w:rsid w:val="00EA735B"/>
    <w:rsid w:val="00EB04C2"/>
    <w:rsid w:val="00EB058B"/>
    <w:rsid w:val="00EB0607"/>
    <w:rsid w:val="00EB2B2F"/>
    <w:rsid w:val="00EB2D5F"/>
    <w:rsid w:val="00EB42C4"/>
    <w:rsid w:val="00EB4938"/>
    <w:rsid w:val="00EB4F3F"/>
    <w:rsid w:val="00EB54DB"/>
    <w:rsid w:val="00EB59AF"/>
    <w:rsid w:val="00EB6684"/>
    <w:rsid w:val="00EB6A2A"/>
    <w:rsid w:val="00EB7A20"/>
    <w:rsid w:val="00EC19C2"/>
    <w:rsid w:val="00EC1EAC"/>
    <w:rsid w:val="00EC231A"/>
    <w:rsid w:val="00EC3714"/>
    <w:rsid w:val="00EC4313"/>
    <w:rsid w:val="00EC65D1"/>
    <w:rsid w:val="00EC6F48"/>
    <w:rsid w:val="00EC7897"/>
    <w:rsid w:val="00ED0C53"/>
    <w:rsid w:val="00ED1077"/>
    <w:rsid w:val="00ED1C0B"/>
    <w:rsid w:val="00ED2333"/>
    <w:rsid w:val="00ED2F23"/>
    <w:rsid w:val="00ED42D6"/>
    <w:rsid w:val="00ED643F"/>
    <w:rsid w:val="00ED64C5"/>
    <w:rsid w:val="00EE0EF1"/>
    <w:rsid w:val="00EE1554"/>
    <w:rsid w:val="00EE1964"/>
    <w:rsid w:val="00EE2403"/>
    <w:rsid w:val="00EE2663"/>
    <w:rsid w:val="00EE2A9C"/>
    <w:rsid w:val="00EE3B2E"/>
    <w:rsid w:val="00EE462F"/>
    <w:rsid w:val="00EE4B97"/>
    <w:rsid w:val="00EE5443"/>
    <w:rsid w:val="00EE67A8"/>
    <w:rsid w:val="00EE6B87"/>
    <w:rsid w:val="00EE6D09"/>
    <w:rsid w:val="00EE6E18"/>
    <w:rsid w:val="00EF07B4"/>
    <w:rsid w:val="00EF0EC3"/>
    <w:rsid w:val="00EF148C"/>
    <w:rsid w:val="00EF2954"/>
    <w:rsid w:val="00EF3CB2"/>
    <w:rsid w:val="00EF3DE1"/>
    <w:rsid w:val="00EF4A6E"/>
    <w:rsid w:val="00EF4DDE"/>
    <w:rsid w:val="00EF5FA0"/>
    <w:rsid w:val="00EF63CD"/>
    <w:rsid w:val="00EF6A7C"/>
    <w:rsid w:val="00F013EF"/>
    <w:rsid w:val="00F025F5"/>
    <w:rsid w:val="00F03856"/>
    <w:rsid w:val="00F03EA9"/>
    <w:rsid w:val="00F049BA"/>
    <w:rsid w:val="00F04B87"/>
    <w:rsid w:val="00F0549E"/>
    <w:rsid w:val="00F054C3"/>
    <w:rsid w:val="00F0558A"/>
    <w:rsid w:val="00F07CE1"/>
    <w:rsid w:val="00F07E4C"/>
    <w:rsid w:val="00F10C54"/>
    <w:rsid w:val="00F12984"/>
    <w:rsid w:val="00F15F72"/>
    <w:rsid w:val="00F16659"/>
    <w:rsid w:val="00F17F66"/>
    <w:rsid w:val="00F210CB"/>
    <w:rsid w:val="00F21C25"/>
    <w:rsid w:val="00F23100"/>
    <w:rsid w:val="00F24FFD"/>
    <w:rsid w:val="00F253F6"/>
    <w:rsid w:val="00F25ED0"/>
    <w:rsid w:val="00F26779"/>
    <w:rsid w:val="00F26D58"/>
    <w:rsid w:val="00F30680"/>
    <w:rsid w:val="00F306A5"/>
    <w:rsid w:val="00F315D8"/>
    <w:rsid w:val="00F32DB9"/>
    <w:rsid w:val="00F336D2"/>
    <w:rsid w:val="00F343D3"/>
    <w:rsid w:val="00F352D4"/>
    <w:rsid w:val="00F37677"/>
    <w:rsid w:val="00F37BD3"/>
    <w:rsid w:val="00F40061"/>
    <w:rsid w:val="00F4026E"/>
    <w:rsid w:val="00F40829"/>
    <w:rsid w:val="00F41DEF"/>
    <w:rsid w:val="00F42F25"/>
    <w:rsid w:val="00F44ED8"/>
    <w:rsid w:val="00F455BF"/>
    <w:rsid w:val="00F460B8"/>
    <w:rsid w:val="00F46193"/>
    <w:rsid w:val="00F46B76"/>
    <w:rsid w:val="00F503A5"/>
    <w:rsid w:val="00F50F6A"/>
    <w:rsid w:val="00F510C3"/>
    <w:rsid w:val="00F5322E"/>
    <w:rsid w:val="00F5388C"/>
    <w:rsid w:val="00F543CB"/>
    <w:rsid w:val="00F5530A"/>
    <w:rsid w:val="00F5570D"/>
    <w:rsid w:val="00F55E16"/>
    <w:rsid w:val="00F562CF"/>
    <w:rsid w:val="00F62787"/>
    <w:rsid w:val="00F634A4"/>
    <w:rsid w:val="00F64687"/>
    <w:rsid w:val="00F64C2F"/>
    <w:rsid w:val="00F65048"/>
    <w:rsid w:val="00F65334"/>
    <w:rsid w:val="00F658E7"/>
    <w:rsid w:val="00F66297"/>
    <w:rsid w:val="00F67B38"/>
    <w:rsid w:val="00F70FD7"/>
    <w:rsid w:val="00F71FB8"/>
    <w:rsid w:val="00F725FE"/>
    <w:rsid w:val="00F74BEA"/>
    <w:rsid w:val="00F75C1B"/>
    <w:rsid w:val="00F80C50"/>
    <w:rsid w:val="00F8134D"/>
    <w:rsid w:val="00F85DFC"/>
    <w:rsid w:val="00F85F62"/>
    <w:rsid w:val="00F86162"/>
    <w:rsid w:val="00F866FD"/>
    <w:rsid w:val="00F8693C"/>
    <w:rsid w:val="00F9020B"/>
    <w:rsid w:val="00F914CF"/>
    <w:rsid w:val="00F92373"/>
    <w:rsid w:val="00F9289C"/>
    <w:rsid w:val="00F92B68"/>
    <w:rsid w:val="00F932ED"/>
    <w:rsid w:val="00F9332C"/>
    <w:rsid w:val="00F93763"/>
    <w:rsid w:val="00F93DE5"/>
    <w:rsid w:val="00F94B3B"/>
    <w:rsid w:val="00F9517C"/>
    <w:rsid w:val="00F95DB8"/>
    <w:rsid w:val="00F9674D"/>
    <w:rsid w:val="00F96A2B"/>
    <w:rsid w:val="00F96AEA"/>
    <w:rsid w:val="00F96C92"/>
    <w:rsid w:val="00F97606"/>
    <w:rsid w:val="00FA05D7"/>
    <w:rsid w:val="00FA18A7"/>
    <w:rsid w:val="00FA1BB9"/>
    <w:rsid w:val="00FA27DE"/>
    <w:rsid w:val="00FA2995"/>
    <w:rsid w:val="00FA2B39"/>
    <w:rsid w:val="00FA3181"/>
    <w:rsid w:val="00FA3A0E"/>
    <w:rsid w:val="00FA47E4"/>
    <w:rsid w:val="00FA7554"/>
    <w:rsid w:val="00FA7EE4"/>
    <w:rsid w:val="00FB039C"/>
    <w:rsid w:val="00FB0AFD"/>
    <w:rsid w:val="00FB1078"/>
    <w:rsid w:val="00FB55EE"/>
    <w:rsid w:val="00FB6127"/>
    <w:rsid w:val="00FB6739"/>
    <w:rsid w:val="00FC0136"/>
    <w:rsid w:val="00FC1D1A"/>
    <w:rsid w:val="00FC1F5A"/>
    <w:rsid w:val="00FC27A7"/>
    <w:rsid w:val="00FC2E74"/>
    <w:rsid w:val="00FC426C"/>
    <w:rsid w:val="00FC4412"/>
    <w:rsid w:val="00FC6E8F"/>
    <w:rsid w:val="00FC74CF"/>
    <w:rsid w:val="00FD0281"/>
    <w:rsid w:val="00FD0E2E"/>
    <w:rsid w:val="00FD2093"/>
    <w:rsid w:val="00FD220B"/>
    <w:rsid w:val="00FD2B62"/>
    <w:rsid w:val="00FD3BD3"/>
    <w:rsid w:val="00FD44BF"/>
    <w:rsid w:val="00FD4C86"/>
    <w:rsid w:val="00FD5DF2"/>
    <w:rsid w:val="00FD61A3"/>
    <w:rsid w:val="00FD66BC"/>
    <w:rsid w:val="00FD67F8"/>
    <w:rsid w:val="00FE478E"/>
    <w:rsid w:val="00FE5107"/>
    <w:rsid w:val="00FE5214"/>
    <w:rsid w:val="00FE62BE"/>
    <w:rsid w:val="00FE7918"/>
    <w:rsid w:val="00FE7AE8"/>
    <w:rsid w:val="00FE7E51"/>
    <w:rsid w:val="00FF1D27"/>
    <w:rsid w:val="00FF41A0"/>
    <w:rsid w:val="00FF437A"/>
    <w:rsid w:val="00FF4C8D"/>
    <w:rsid w:val="00FF6BB3"/>
    <w:rsid w:val="00FF6E6E"/>
    <w:rsid w:val="00FF706B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A03238"/>
  <w15:chartTrackingRefBased/>
  <w15:docId w15:val="{A5647352-2DD9-44FF-9938-499C1886E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3718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3718"/>
    <w:pPr>
      <w:keepNext/>
      <w:keepLines/>
      <w:spacing w:before="400" w:after="40" w:line="240" w:lineRule="auto"/>
      <w:outlineLvl w:val="0"/>
    </w:pPr>
    <w:rPr>
      <w:rFonts w:ascii="Calibri Light" w:eastAsia="SimSun" w:hAnsi="Calibri Light"/>
      <w:color w:val="1F4E79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3718"/>
    <w:pPr>
      <w:keepNext/>
      <w:keepLines/>
      <w:spacing w:before="40" w:after="0" w:line="240" w:lineRule="auto"/>
      <w:outlineLvl w:val="1"/>
    </w:pPr>
    <w:rPr>
      <w:rFonts w:ascii="Calibri Light" w:eastAsia="SimSun" w:hAnsi="Calibri Light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3718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2E74B5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63718"/>
    <w:pPr>
      <w:keepNext/>
      <w:keepLines/>
      <w:spacing w:before="40" w:after="0"/>
      <w:outlineLvl w:val="3"/>
    </w:pPr>
    <w:rPr>
      <w:rFonts w:ascii="Calibri Light" w:eastAsia="SimSun" w:hAnsi="Calibri Light"/>
      <w:color w:val="2E74B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63718"/>
    <w:pPr>
      <w:keepNext/>
      <w:keepLines/>
      <w:spacing w:before="40" w:after="0"/>
      <w:outlineLvl w:val="4"/>
    </w:pPr>
    <w:rPr>
      <w:rFonts w:ascii="Calibri Light" w:eastAsia="SimSun" w:hAnsi="Calibri Light"/>
      <w:caps/>
      <w:color w:val="2E74B5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63718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aps/>
      <w:color w:val="1F4E79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63718"/>
    <w:pPr>
      <w:keepNext/>
      <w:keepLines/>
      <w:spacing w:before="40" w:after="0"/>
      <w:outlineLvl w:val="6"/>
    </w:pPr>
    <w:rPr>
      <w:rFonts w:ascii="Calibri Light" w:eastAsia="SimSun" w:hAnsi="Calibri Light"/>
      <w:b/>
      <w:bCs/>
      <w:color w:val="1F4E7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63718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i/>
      <w:iCs/>
      <w:color w:val="1F4E79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63718"/>
    <w:pPr>
      <w:keepNext/>
      <w:keepLines/>
      <w:spacing w:before="40" w:after="0"/>
      <w:outlineLvl w:val="8"/>
    </w:pPr>
    <w:rPr>
      <w:rFonts w:ascii="Calibri Light" w:eastAsia="SimSun" w:hAnsi="Calibri Light"/>
      <w:i/>
      <w:iCs/>
      <w:color w:val="1F4E7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6371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Heading2Char">
    <w:name w:val="Heading 2 Char"/>
    <w:link w:val="Heading2"/>
    <w:uiPriority w:val="9"/>
    <w:rsid w:val="0086371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rsid w:val="0086371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Heading4Char">
    <w:name w:val="Heading 4 Char"/>
    <w:link w:val="Heading4"/>
    <w:uiPriority w:val="9"/>
    <w:rsid w:val="0086371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Heading5Char">
    <w:name w:val="Heading 5 Char"/>
    <w:link w:val="Heading5"/>
    <w:uiPriority w:val="9"/>
    <w:rsid w:val="00863718"/>
    <w:rPr>
      <w:rFonts w:ascii="Calibri Light" w:eastAsia="SimSun" w:hAnsi="Calibri Light" w:cs="Times New Roman"/>
      <w:caps/>
      <w:color w:val="2E74B5"/>
    </w:rPr>
  </w:style>
  <w:style w:type="character" w:customStyle="1" w:styleId="Heading6Char">
    <w:name w:val="Heading 6 Char"/>
    <w:link w:val="Heading6"/>
    <w:uiPriority w:val="9"/>
    <w:rsid w:val="0086371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Heading7Char">
    <w:name w:val="Heading 7 Char"/>
    <w:link w:val="Heading7"/>
    <w:uiPriority w:val="9"/>
    <w:rsid w:val="00863718"/>
    <w:rPr>
      <w:rFonts w:ascii="Calibri Light" w:eastAsia="SimSun" w:hAnsi="Calibri Light" w:cs="Times New Roman"/>
      <w:b/>
      <w:bCs/>
      <w:color w:val="1F4E79"/>
    </w:rPr>
  </w:style>
  <w:style w:type="character" w:customStyle="1" w:styleId="Heading8Char">
    <w:name w:val="Heading 8 Char"/>
    <w:link w:val="Heading8"/>
    <w:uiPriority w:val="9"/>
    <w:locked/>
    <w:rsid w:val="0086371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Heading9Char">
    <w:name w:val="Heading 9 Char"/>
    <w:link w:val="Heading9"/>
    <w:uiPriority w:val="9"/>
    <w:rsid w:val="00863718"/>
    <w:rPr>
      <w:rFonts w:ascii="Calibri Light" w:eastAsia="SimSun" w:hAnsi="Calibri Light" w:cs="Times New Roman"/>
      <w:i/>
      <w:iCs/>
      <w:color w:val="1F4E79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A87D5F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993D24"/>
    <w:rPr>
      <w:rFonts w:ascii="Times Armenian" w:hAnsi="Times Armenian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link w:val="BodyText2"/>
    <w:rsid w:val="00671B78"/>
    <w:rPr>
      <w:rFonts w:ascii="Arial LatArm" w:hAnsi="Arial LatArm"/>
      <w:lang w:val="en-US" w:eastAsia="en-US" w:bidi="ar-SA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link w:val="BodyTextIndent2"/>
    <w:rsid w:val="00671B78"/>
    <w:rPr>
      <w:rFonts w:ascii="Baltica" w:hAnsi="Baltica"/>
      <w:lang w:val="af-ZA" w:eastAsia="en-US" w:bidi="ar-SA"/>
    </w:rPr>
  </w:style>
  <w:style w:type="paragraph" w:customStyle="1" w:styleId="Char">
    <w:name w:val="Char"/>
    <w:basedOn w:val="Normal"/>
    <w:semiHidden/>
    <w:rsid w:val="00615570"/>
    <w:pPr>
      <w:spacing w:line="360" w:lineRule="auto"/>
      <w:ind w:firstLine="709"/>
      <w:jc w:val="both"/>
    </w:pPr>
    <w:rPr>
      <w:rFonts w:ascii="Arial AMU" w:hAnsi="Arial AMU" w:cs="Arial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  <w:spacing w:after="160" w:line="259" w:lineRule="auto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paragraph" w:styleId="NormalWeb">
    <w:name w:val="Normal (Web)"/>
    <w:basedOn w:val="Normal"/>
    <w:uiPriority w:val="99"/>
    <w:rsid w:val="00CA3852"/>
    <w:pPr>
      <w:spacing w:before="100" w:beforeAutospacing="1" w:after="100" w:afterAutospacing="1"/>
    </w:pPr>
  </w:style>
  <w:style w:type="paragraph" w:customStyle="1" w:styleId="Char3CharCharChar">
    <w:name w:val="Char3 Char Char Char"/>
    <w:basedOn w:val="Normal"/>
    <w:next w:val="Normal"/>
    <w:semiHidden/>
    <w:rsid w:val="00471C81"/>
    <w:pPr>
      <w:spacing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F80C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66D63"/>
    <w:pPr>
      <w:spacing w:after="120"/>
    </w:pPr>
  </w:style>
  <w:style w:type="character" w:customStyle="1" w:styleId="BodyTextChar">
    <w:name w:val="Body Text Char"/>
    <w:link w:val="BodyText"/>
    <w:rsid w:val="00A87D5F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A87D5F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87D5F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87D5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link w:val="Header"/>
    <w:rsid w:val="00671B78"/>
    <w:rPr>
      <w:lang w:val="en-AU" w:eastAsia="ru-RU" w:bidi="ar-SA"/>
    </w:rPr>
  </w:style>
  <w:style w:type="paragraph" w:styleId="BodyText3">
    <w:name w:val="Body Text 3"/>
    <w:basedOn w:val="Normal"/>
    <w:link w:val="BodyText3Char"/>
    <w:rsid w:val="00A87D5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671B78"/>
    <w:rPr>
      <w:rFonts w:ascii="Arial LatArm" w:hAnsi="Arial LatArm"/>
      <w:lang w:val="en-US" w:eastAsia="ru-RU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863718"/>
    <w:pPr>
      <w:spacing w:after="0" w:line="204" w:lineRule="auto"/>
      <w:contextualSpacing/>
    </w:pPr>
    <w:rPr>
      <w:rFonts w:ascii="Calibri Light" w:eastAsia="SimSun" w:hAnsi="Calibri Light"/>
      <w:caps/>
      <w:color w:val="44546A"/>
      <w:spacing w:val="-15"/>
      <w:sz w:val="72"/>
      <w:szCs w:val="72"/>
    </w:rPr>
  </w:style>
  <w:style w:type="character" w:customStyle="1" w:styleId="TitleChar">
    <w:name w:val="Title Char"/>
    <w:link w:val="Title"/>
    <w:uiPriority w:val="10"/>
    <w:rsid w:val="0086371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styleId="PageNumber">
    <w:name w:val="page number"/>
    <w:basedOn w:val="DefaultParagraphFont"/>
    <w:rsid w:val="00A87D5F"/>
  </w:style>
  <w:style w:type="paragraph" w:customStyle="1" w:styleId="CharCharCharCharCharCharCharCharCharCharCharChar">
    <w:name w:val="Char Char Char Char Char Char Char Char Char Char Char Char"/>
    <w:basedOn w:val="Normal"/>
    <w:rsid w:val="00A87D5F"/>
    <w:pPr>
      <w:spacing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87D5F"/>
    <w:pPr>
      <w:spacing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A87D5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87D5F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rsid w:val="00863718"/>
    <w:rPr>
      <w:b/>
      <w:bCs/>
    </w:rPr>
  </w:style>
  <w:style w:type="character" w:customStyle="1" w:styleId="CharChar13">
    <w:name w:val="Char Char13"/>
    <w:rsid w:val="00671B78"/>
    <w:rPr>
      <w:rFonts w:ascii="Arial Armenian" w:hAnsi="Arial Armenian"/>
      <w:lang w:val="en-US"/>
    </w:rPr>
  </w:style>
  <w:style w:type="character" w:customStyle="1" w:styleId="CharChar22">
    <w:name w:val="Char Char22"/>
    <w:rsid w:val="00671B7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671B7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671B7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671B78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671B7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671B7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671B7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671B78"/>
    <w:pPr>
      <w:widowControl w:val="0"/>
      <w:bidi/>
      <w:adjustRightInd w:val="0"/>
      <w:spacing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71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71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71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71B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671B78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671B78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71B7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71B7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71B7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71B7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71B7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71B78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71B78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71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71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71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671B78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671B78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671B78"/>
    <w:rPr>
      <w:color w:val="800080"/>
      <w:u w:val="single"/>
    </w:rPr>
  </w:style>
  <w:style w:type="paragraph" w:styleId="CommentText">
    <w:name w:val="annotation text"/>
    <w:basedOn w:val="Normal"/>
    <w:link w:val="CommentTextChar"/>
    <w:semiHidden/>
    <w:rsid w:val="00671B78"/>
    <w:rPr>
      <w:rFonts w:ascii="Times Armenian" w:hAnsi="Times Armeni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rsid w:val="00993D24"/>
    <w:rPr>
      <w:rFonts w:ascii="Times Armenian" w:hAnsi="Times Armenian"/>
      <w:lang w:eastAsia="x-none"/>
    </w:rPr>
  </w:style>
  <w:style w:type="character" w:customStyle="1" w:styleId="CharChar1">
    <w:name w:val="Char Char1"/>
    <w:locked/>
    <w:rsid w:val="008B2E9E"/>
    <w:rPr>
      <w:rFonts w:ascii="Arial LatArm" w:hAnsi="Arial LatArm"/>
      <w:i/>
      <w:lang w:val="en-AU" w:eastAsia="en-US" w:bidi="ar-SA"/>
    </w:rPr>
  </w:style>
  <w:style w:type="character" w:styleId="CommentReference">
    <w:name w:val="annotation reference"/>
    <w:semiHidden/>
    <w:rsid w:val="008B2E9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B2E9E"/>
    <w:rPr>
      <w:b/>
      <w:bCs/>
      <w:lang w:eastAsia="ru-RU"/>
    </w:rPr>
  </w:style>
  <w:style w:type="character" w:customStyle="1" w:styleId="CommentSubjectChar">
    <w:name w:val="Comment Subject Char"/>
    <w:link w:val="CommentSubject"/>
    <w:semiHidden/>
    <w:rsid w:val="00993D24"/>
    <w:rPr>
      <w:rFonts w:ascii="Times Armenian" w:hAnsi="Times Armenian"/>
      <w:b/>
      <w:bCs/>
      <w:lang w:eastAsia="ru-RU"/>
    </w:rPr>
  </w:style>
  <w:style w:type="paragraph" w:styleId="EndnoteText">
    <w:name w:val="endnote text"/>
    <w:basedOn w:val="Normal"/>
    <w:link w:val="EndnoteTextChar"/>
    <w:semiHidden/>
    <w:rsid w:val="008B2E9E"/>
    <w:rPr>
      <w:rFonts w:ascii="Times Armenian" w:hAnsi="Times Armenian"/>
      <w:sz w:val="20"/>
      <w:szCs w:val="20"/>
      <w:lang w:val="x-none" w:eastAsia="ru-RU"/>
    </w:rPr>
  </w:style>
  <w:style w:type="character" w:customStyle="1" w:styleId="EndnoteTextChar">
    <w:name w:val="Endnote Text Char"/>
    <w:link w:val="EndnoteText"/>
    <w:semiHidden/>
    <w:rsid w:val="00993D24"/>
    <w:rPr>
      <w:rFonts w:ascii="Times Armenian" w:hAnsi="Times Armenian"/>
      <w:lang w:eastAsia="ru-RU"/>
    </w:rPr>
  </w:style>
  <w:style w:type="character" w:styleId="EndnoteReference">
    <w:name w:val="endnote reference"/>
    <w:semiHidden/>
    <w:rsid w:val="008B2E9E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8B2E9E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993D24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8B2E9E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B2E9E"/>
    <w:pPr>
      <w:shd w:val="clear" w:color="auto" w:fill="000080"/>
    </w:pPr>
    <w:rPr>
      <w:rFonts w:ascii="Tahoma" w:hAnsi="Tahoma"/>
      <w:sz w:val="20"/>
      <w:szCs w:val="20"/>
      <w:lang w:val="x-none" w:eastAsia="ru-RU"/>
    </w:rPr>
  </w:style>
  <w:style w:type="character" w:customStyle="1" w:styleId="DocumentMapChar">
    <w:name w:val="Document Map Char"/>
    <w:link w:val="DocumentMap"/>
    <w:semiHidden/>
    <w:rsid w:val="00993D24"/>
    <w:rPr>
      <w:rFonts w:ascii="Tahoma" w:hAnsi="Tahoma" w:cs="Tahoma"/>
      <w:shd w:val="clear" w:color="auto" w:fill="000080"/>
      <w:lang w:eastAsia="ru-RU"/>
    </w:rPr>
  </w:style>
  <w:style w:type="paragraph" w:styleId="Revision">
    <w:name w:val="Revision"/>
    <w:hidden/>
    <w:semiHidden/>
    <w:rsid w:val="008B2E9E"/>
    <w:pPr>
      <w:spacing w:after="160" w:line="259" w:lineRule="auto"/>
    </w:pPr>
    <w:rPr>
      <w:rFonts w:ascii="Times Armenian" w:hAnsi="Times Armenian"/>
      <w:sz w:val="24"/>
      <w:szCs w:val="22"/>
      <w:lang w:eastAsia="ru-RU"/>
    </w:rPr>
  </w:style>
  <w:style w:type="character" w:customStyle="1" w:styleId="CharChar">
    <w:name w:val="Char Char"/>
    <w:locked/>
    <w:rsid w:val="008B2E9E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Normal"/>
    <w:rsid w:val="00E04613"/>
    <w:pPr>
      <w:spacing w:line="240" w:lineRule="exact"/>
    </w:pPr>
    <w:rPr>
      <w:rFonts w:ascii="Verdana" w:hAnsi="Verdana"/>
      <w:sz w:val="20"/>
      <w:szCs w:val="20"/>
    </w:rPr>
  </w:style>
  <w:style w:type="paragraph" w:customStyle="1" w:styleId="xl76">
    <w:name w:val="xl76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</w:rPr>
  </w:style>
  <w:style w:type="paragraph" w:customStyle="1" w:styleId="xl77">
    <w:name w:val="xl77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78">
    <w:name w:val="xl78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u w:val="single"/>
    </w:rPr>
  </w:style>
  <w:style w:type="paragraph" w:customStyle="1" w:styleId="xl79">
    <w:name w:val="xl79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i/>
      <w:iCs/>
      <w:u w:val="single"/>
    </w:rPr>
  </w:style>
  <w:style w:type="paragraph" w:customStyle="1" w:styleId="xl80">
    <w:name w:val="xl80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81">
    <w:name w:val="xl81"/>
    <w:basedOn w:val="Normal"/>
    <w:rsid w:val="008D34EA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82">
    <w:name w:val="xl82"/>
    <w:basedOn w:val="Normal"/>
    <w:rsid w:val="008D34EA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83">
    <w:name w:val="xl83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</w:rPr>
  </w:style>
  <w:style w:type="paragraph" w:customStyle="1" w:styleId="xl84">
    <w:name w:val="xl84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</w:rPr>
  </w:style>
  <w:style w:type="paragraph" w:customStyle="1" w:styleId="xl85">
    <w:name w:val="xl85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86">
    <w:name w:val="xl86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87">
    <w:name w:val="xl87"/>
    <w:basedOn w:val="Normal"/>
    <w:rsid w:val="008D34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88">
    <w:name w:val="xl88"/>
    <w:basedOn w:val="Normal"/>
    <w:rsid w:val="008D34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89">
    <w:name w:val="xl89"/>
    <w:basedOn w:val="Normal"/>
    <w:rsid w:val="008D34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Normal"/>
    <w:rsid w:val="008D34EA"/>
    <w:pPr>
      <w:spacing w:before="100" w:beforeAutospacing="1" w:after="100" w:afterAutospacing="1"/>
      <w:textAlignment w:val="center"/>
    </w:pPr>
    <w:rPr>
      <w:rFonts w:ascii="Arial Armenian" w:hAnsi="Arial Armenian"/>
    </w:rPr>
  </w:style>
  <w:style w:type="paragraph" w:customStyle="1" w:styleId="xl91">
    <w:name w:val="xl91"/>
    <w:basedOn w:val="Normal"/>
    <w:rsid w:val="008D34EA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rsid w:val="008D34EA"/>
    <w:pPr>
      <w:spacing w:before="100" w:beforeAutospacing="1" w:after="100" w:afterAutospacing="1"/>
      <w:textAlignment w:val="center"/>
    </w:pPr>
  </w:style>
  <w:style w:type="character" w:styleId="Emphasis">
    <w:name w:val="Emphasis"/>
    <w:uiPriority w:val="20"/>
    <w:qFormat/>
    <w:rsid w:val="00863718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5B2661"/>
    <w:pPr>
      <w:ind w:left="720"/>
      <w:contextualSpacing/>
    </w:pPr>
  </w:style>
  <w:style w:type="character" w:customStyle="1" w:styleId="apple-converted-space">
    <w:name w:val="apple-converted-space"/>
    <w:rsid w:val="003F6AB4"/>
  </w:style>
  <w:style w:type="character" w:customStyle="1" w:styleId="ListParagraphChar">
    <w:name w:val="List Paragraph Char"/>
    <w:link w:val="ListParagraph"/>
    <w:uiPriority w:val="34"/>
    <w:locked/>
    <w:rsid w:val="0028173D"/>
  </w:style>
  <w:style w:type="paragraph" w:styleId="Caption">
    <w:name w:val="caption"/>
    <w:basedOn w:val="Normal"/>
    <w:next w:val="Normal"/>
    <w:uiPriority w:val="35"/>
    <w:semiHidden/>
    <w:unhideWhenUsed/>
    <w:qFormat/>
    <w:rsid w:val="00863718"/>
    <w:pPr>
      <w:spacing w:line="240" w:lineRule="auto"/>
    </w:pPr>
    <w:rPr>
      <w:b/>
      <w:bCs/>
      <w:smallCaps/>
      <w:color w:val="44546A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3718"/>
    <w:pPr>
      <w:numPr>
        <w:ilvl w:val="1"/>
      </w:numPr>
      <w:spacing w:after="240" w:line="240" w:lineRule="auto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SubtitleChar">
    <w:name w:val="Subtitle Char"/>
    <w:link w:val="Subtitle"/>
    <w:uiPriority w:val="11"/>
    <w:rsid w:val="00863718"/>
    <w:rPr>
      <w:rFonts w:ascii="Calibri Light" w:eastAsia="SimSun" w:hAnsi="Calibri Light" w:cs="Times New Roman"/>
      <w:color w:val="5B9BD5"/>
      <w:sz w:val="28"/>
      <w:szCs w:val="28"/>
    </w:rPr>
  </w:style>
  <w:style w:type="paragraph" w:styleId="NoSpacing">
    <w:name w:val="No Spacing"/>
    <w:uiPriority w:val="1"/>
    <w:qFormat/>
    <w:rsid w:val="00863718"/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863718"/>
    <w:pPr>
      <w:spacing w:before="120" w:after="120"/>
      <w:ind w:left="720"/>
    </w:pPr>
    <w:rPr>
      <w:color w:val="44546A"/>
      <w:sz w:val="24"/>
      <w:szCs w:val="24"/>
    </w:rPr>
  </w:style>
  <w:style w:type="character" w:customStyle="1" w:styleId="QuoteChar">
    <w:name w:val="Quote Char"/>
    <w:link w:val="Quote"/>
    <w:uiPriority w:val="29"/>
    <w:rsid w:val="00863718"/>
    <w:rPr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3718"/>
    <w:pPr>
      <w:spacing w:before="100" w:beforeAutospacing="1" w:after="240" w:line="240" w:lineRule="auto"/>
      <w:ind w:left="720"/>
      <w:jc w:val="center"/>
    </w:pPr>
    <w:rPr>
      <w:rFonts w:ascii="Calibri Light" w:eastAsia="SimSun" w:hAnsi="Calibri Light"/>
      <w:color w:val="44546A"/>
      <w:spacing w:val="-6"/>
      <w:sz w:val="32"/>
      <w:szCs w:val="32"/>
    </w:rPr>
  </w:style>
  <w:style w:type="character" w:customStyle="1" w:styleId="IntenseQuoteChar">
    <w:name w:val="Intense Quote Char"/>
    <w:link w:val="IntenseQuote"/>
    <w:uiPriority w:val="30"/>
    <w:rsid w:val="0086371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863718"/>
    <w:rPr>
      <w:i/>
      <w:iCs/>
      <w:color w:val="595959"/>
    </w:rPr>
  </w:style>
  <w:style w:type="character" w:styleId="IntenseEmphasis">
    <w:name w:val="Intense Emphasis"/>
    <w:uiPriority w:val="21"/>
    <w:qFormat/>
    <w:rsid w:val="00863718"/>
    <w:rPr>
      <w:b/>
      <w:bCs/>
      <w:i/>
      <w:iCs/>
    </w:rPr>
  </w:style>
  <w:style w:type="character" w:styleId="SubtleReference">
    <w:name w:val="Subtle Reference"/>
    <w:uiPriority w:val="31"/>
    <w:qFormat/>
    <w:rsid w:val="00863718"/>
    <w:rPr>
      <w:smallCaps/>
      <w:color w:val="595959"/>
      <w:u w:val="none" w:color="7F7F7F"/>
      <w:bdr w:val="none" w:sz="0" w:space="0" w:color="auto"/>
    </w:rPr>
  </w:style>
  <w:style w:type="character" w:styleId="IntenseReference">
    <w:name w:val="Intense Reference"/>
    <w:uiPriority w:val="32"/>
    <w:qFormat/>
    <w:rsid w:val="00863718"/>
    <w:rPr>
      <w:b/>
      <w:bCs/>
      <w:smallCaps/>
      <w:color w:val="44546A"/>
      <w:u w:val="single"/>
    </w:rPr>
  </w:style>
  <w:style w:type="character" w:styleId="BookTitle">
    <w:name w:val="Book Title"/>
    <w:uiPriority w:val="33"/>
    <w:qFormat/>
    <w:rsid w:val="00863718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6371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8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0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5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7F355-C110-4392-9BE1-B5DCC7307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2421</Words>
  <Characters>13803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/>
  <LinksUpToDate>false</LinksUpToDate>
  <CharactersWithSpaces>16192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H.Avetisyan</dc:creator>
  <cp:keywords/>
  <cp:lastModifiedBy>Admin</cp:lastModifiedBy>
  <cp:revision>4</cp:revision>
  <cp:lastPrinted>2025-08-12T08:02:00Z</cp:lastPrinted>
  <dcterms:created xsi:type="dcterms:W3CDTF">2025-09-14T06:32:00Z</dcterms:created>
  <dcterms:modified xsi:type="dcterms:W3CDTF">2025-09-16T12:33:00Z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07102424b6d5588c3fe11457c4c4db7bced4ca368d65306da0a915b6777ef0ea</vt:lpwstr>
  </property>
</Properties>
</file>